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4C4" w:rsidRPr="00BE63FC" w:rsidRDefault="00845F58" w:rsidP="000317E7">
      <w:pPr>
        <w:bidi/>
        <w:jc w:val="center"/>
        <w:rPr>
          <w:rFonts w:cs="B Nazanin"/>
          <w:b/>
          <w:bCs/>
          <w:sz w:val="28"/>
          <w:szCs w:val="28"/>
          <w:rtl/>
          <w:lang w:bidi="fa-IR"/>
        </w:rPr>
      </w:pPr>
      <w:r w:rsidRPr="00BE63FC">
        <w:rPr>
          <w:rFonts w:cs="B Nazanin" w:hint="cs"/>
          <w:b/>
          <w:bCs/>
          <w:sz w:val="28"/>
          <w:szCs w:val="28"/>
          <w:rtl/>
          <w:lang w:bidi="fa-IR"/>
        </w:rPr>
        <w:t>بنام خدا</w:t>
      </w:r>
    </w:p>
    <w:p w:rsidR="00845F58" w:rsidRPr="00BE63FC" w:rsidRDefault="00845F58" w:rsidP="000317E7">
      <w:pPr>
        <w:bidi/>
        <w:jc w:val="center"/>
        <w:rPr>
          <w:rFonts w:cs="B Nazanin"/>
          <w:sz w:val="28"/>
          <w:szCs w:val="28"/>
          <w:rtl/>
          <w:lang w:bidi="fa-IR"/>
        </w:rPr>
      </w:pPr>
      <w:r w:rsidRPr="00BE63FC">
        <w:rPr>
          <w:rFonts w:cs="B Nazanin" w:hint="cs"/>
          <w:sz w:val="28"/>
          <w:szCs w:val="28"/>
          <w:rtl/>
          <w:lang w:bidi="fa-IR"/>
        </w:rPr>
        <w:t>دستورالعمل اجرای کارنامه سلامت</w:t>
      </w:r>
      <w:r w:rsidR="009B6D8E" w:rsidRPr="00BE63FC">
        <w:rPr>
          <w:rFonts w:cs="B Nazanin"/>
          <w:sz w:val="28"/>
          <w:szCs w:val="28"/>
          <w:lang w:bidi="fa-IR"/>
        </w:rPr>
        <w:t xml:space="preserve"> </w:t>
      </w:r>
      <w:r w:rsidR="009B6D8E" w:rsidRPr="00BE63FC">
        <w:rPr>
          <w:rFonts w:cs="B Nazanin" w:hint="cs"/>
          <w:sz w:val="28"/>
          <w:szCs w:val="28"/>
          <w:rtl/>
          <w:lang w:bidi="fa-IR"/>
        </w:rPr>
        <w:t>جسم</w:t>
      </w:r>
    </w:p>
    <w:p w:rsidR="007D0A66" w:rsidRPr="00BE63FC" w:rsidRDefault="00845F58" w:rsidP="00FE6480">
      <w:pPr>
        <w:bidi/>
        <w:jc w:val="mediumKashida"/>
        <w:rPr>
          <w:rFonts w:cs="B Nazanin"/>
          <w:sz w:val="28"/>
          <w:szCs w:val="28"/>
          <w:rtl/>
          <w:lang w:bidi="fa-IR"/>
        </w:rPr>
      </w:pPr>
      <w:r w:rsidRPr="00BE63FC">
        <w:rPr>
          <w:rFonts w:cs="B Nazanin" w:hint="cs"/>
          <w:sz w:val="28"/>
          <w:szCs w:val="28"/>
          <w:rtl/>
          <w:lang w:bidi="fa-IR"/>
        </w:rPr>
        <w:t>در راستای اجرای طرح پایش سلامت دانشجویان ورودی جدید امسال فرم</w:t>
      </w:r>
      <w:r w:rsidR="000317E7" w:rsidRPr="00BE63FC">
        <w:rPr>
          <w:rFonts w:cs="B Nazanin" w:hint="cs"/>
          <w:sz w:val="28"/>
          <w:szCs w:val="28"/>
          <w:rtl/>
          <w:lang w:bidi="fa-IR"/>
        </w:rPr>
        <w:t xml:space="preserve"> </w:t>
      </w:r>
      <w:r w:rsidR="00AE47D7" w:rsidRPr="00BE63FC">
        <w:rPr>
          <w:rFonts w:cs="B Nazanin" w:hint="cs"/>
          <w:sz w:val="28"/>
          <w:szCs w:val="28"/>
          <w:rtl/>
          <w:lang w:bidi="fa-IR"/>
        </w:rPr>
        <w:t xml:space="preserve">هایی در </w:t>
      </w:r>
      <w:r w:rsidR="00806D8B" w:rsidRPr="00BE63FC">
        <w:rPr>
          <w:rFonts w:cs="B Nazanin" w:hint="cs"/>
          <w:sz w:val="28"/>
          <w:szCs w:val="28"/>
          <w:rtl/>
          <w:lang w:bidi="fa-IR"/>
        </w:rPr>
        <w:t>سه</w:t>
      </w:r>
      <w:r w:rsidR="00AE47D7" w:rsidRPr="00BE63FC">
        <w:rPr>
          <w:rFonts w:cs="B Nazanin" w:hint="cs"/>
          <w:sz w:val="28"/>
          <w:szCs w:val="28"/>
          <w:rtl/>
          <w:lang w:bidi="fa-IR"/>
        </w:rPr>
        <w:t xml:space="preserve"> بخش یکی در</w:t>
      </w:r>
      <w:r w:rsidRPr="00BE63FC">
        <w:rPr>
          <w:rFonts w:cs="B Nazanin" w:hint="cs"/>
          <w:sz w:val="28"/>
          <w:szCs w:val="28"/>
          <w:rtl/>
          <w:lang w:bidi="fa-IR"/>
        </w:rPr>
        <w:t>قالب پرسشنام</w:t>
      </w:r>
      <w:r w:rsidR="007D0A66" w:rsidRPr="00BE63FC">
        <w:rPr>
          <w:rFonts w:cs="B Nazanin" w:hint="cs"/>
          <w:sz w:val="28"/>
          <w:szCs w:val="28"/>
          <w:rtl/>
          <w:lang w:bidi="fa-IR"/>
        </w:rPr>
        <w:t xml:space="preserve">ه </w:t>
      </w:r>
      <w:r w:rsidR="00AE47D7" w:rsidRPr="00BE63FC">
        <w:rPr>
          <w:rFonts w:cs="B Nazanin" w:hint="cs"/>
          <w:sz w:val="28"/>
          <w:szCs w:val="28"/>
          <w:rtl/>
          <w:lang w:bidi="fa-IR"/>
        </w:rPr>
        <w:t xml:space="preserve">که </w:t>
      </w:r>
      <w:r w:rsidR="00FE6480">
        <w:rPr>
          <w:rFonts w:cs="B Nazanin" w:hint="cs"/>
          <w:sz w:val="28"/>
          <w:szCs w:val="28"/>
          <w:rtl/>
          <w:lang w:bidi="fa-IR"/>
        </w:rPr>
        <w:t xml:space="preserve">توسط </w:t>
      </w:r>
      <w:r w:rsidR="00AE47D7" w:rsidRPr="00BE63FC">
        <w:rPr>
          <w:rFonts w:cs="B Nazanin" w:hint="cs"/>
          <w:sz w:val="28"/>
          <w:szCs w:val="28"/>
          <w:rtl/>
          <w:lang w:bidi="fa-IR"/>
        </w:rPr>
        <w:t xml:space="preserve">خود دانشجویان باید پر </w:t>
      </w:r>
      <w:r w:rsidR="00FE6480">
        <w:rPr>
          <w:rFonts w:cs="B Nazanin" w:hint="cs"/>
          <w:sz w:val="28"/>
          <w:szCs w:val="28"/>
          <w:rtl/>
          <w:lang w:bidi="fa-IR"/>
        </w:rPr>
        <w:t>شوند</w:t>
      </w:r>
      <w:r w:rsidR="00AE47D7" w:rsidRPr="00BE63FC">
        <w:rPr>
          <w:rFonts w:cs="B Nazanin" w:hint="cs"/>
          <w:sz w:val="28"/>
          <w:szCs w:val="28"/>
          <w:rtl/>
          <w:lang w:bidi="fa-IR"/>
        </w:rPr>
        <w:t xml:space="preserve"> </w:t>
      </w:r>
      <w:r w:rsidR="00490DBE" w:rsidRPr="00BE63FC">
        <w:rPr>
          <w:rFonts w:cs="B Nazanin" w:hint="cs"/>
          <w:sz w:val="28"/>
          <w:szCs w:val="28"/>
          <w:rtl/>
          <w:lang w:bidi="fa-IR"/>
        </w:rPr>
        <w:t>(</w:t>
      </w:r>
      <w:r w:rsidR="00AE47D7" w:rsidRPr="00BE63FC">
        <w:rPr>
          <w:rFonts w:cs="B Nazanin" w:hint="cs"/>
          <w:sz w:val="28"/>
          <w:szCs w:val="28"/>
          <w:rtl/>
          <w:lang w:bidi="fa-IR"/>
        </w:rPr>
        <w:t xml:space="preserve"> با </w:t>
      </w:r>
      <w:r w:rsidR="00490DBE" w:rsidRPr="00BE63FC">
        <w:rPr>
          <w:rFonts w:cs="B Nazanin" w:hint="cs"/>
          <w:sz w:val="28"/>
          <w:szCs w:val="28"/>
          <w:rtl/>
          <w:lang w:bidi="fa-IR"/>
        </w:rPr>
        <w:t xml:space="preserve">مراجعه به </w:t>
      </w:r>
      <w:r w:rsidR="00D27D4E" w:rsidRPr="00BE63FC">
        <w:rPr>
          <w:rFonts w:cs="B Nazanin" w:hint="cs"/>
          <w:sz w:val="28"/>
          <w:szCs w:val="28"/>
          <w:rtl/>
          <w:lang w:bidi="fa-IR"/>
        </w:rPr>
        <w:t xml:space="preserve">آدرس </w:t>
      </w:r>
      <w:r w:rsidR="00490DBE" w:rsidRPr="00BE63FC">
        <w:rPr>
          <w:rFonts w:cs="B Nazanin" w:hint="cs"/>
          <w:sz w:val="28"/>
          <w:szCs w:val="28"/>
          <w:rtl/>
          <w:lang w:bidi="fa-IR"/>
        </w:rPr>
        <w:t xml:space="preserve">  </w:t>
      </w:r>
      <w:hyperlink r:id="rId4" w:history="1">
        <w:r w:rsidR="00490DBE" w:rsidRPr="00BE63FC">
          <w:rPr>
            <w:rStyle w:val="Hyperlink"/>
            <w:rFonts w:cs="B Nazanin"/>
            <w:sz w:val="28"/>
            <w:szCs w:val="28"/>
            <w:lang w:bidi="fa-IR"/>
          </w:rPr>
          <w:t>https://portal.saorg.ir/physicalhealth</w:t>
        </w:r>
        <w:r w:rsidR="00490DBE" w:rsidRPr="00BE63FC">
          <w:rPr>
            <w:rStyle w:val="Hyperlink"/>
            <w:rFonts w:cs="B Nazanin"/>
            <w:sz w:val="28"/>
            <w:szCs w:val="28"/>
            <w:rtl/>
            <w:lang w:bidi="fa-IR"/>
          </w:rPr>
          <w:t>/</w:t>
        </w:r>
      </w:hyperlink>
      <w:r w:rsidR="00490DBE" w:rsidRPr="00BE63FC">
        <w:rPr>
          <w:rFonts w:cs="B Nazanin"/>
          <w:sz w:val="28"/>
          <w:szCs w:val="28"/>
          <w:lang w:bidi="fa-IR"/>
        </w:rPr>
        <w:t>(</w:t>
      </w:r>
      <w:r w:rsidR="00490DBE" w:rsidRPr="00BE63FC">
        <w:rPr>
          <w:rFonts w:cs="B Nazanin" w:hint="cs"/>
          <w:sz w:val="28"/>
          <w:szCs w:val="28"/>
          <w:rtl/>
          <w:lang w:bidi="fa-IR"/>
        </w:rPr>
        <w:t xml:space="preserve"> </w:t>
      </w:r>
      <w:r w:rsidRPr="00BE63FC">
        <w:rPr>
          <w:rFonts w:cs="B Nazanin" w:hint="cs"/>
          <w:sz w:val="28"/>
          <w:szCs w:val="28"/>
          <w:rtl/>
          <w:lang w:bidi="fa-IR"/>
        </w:rPr>
        <w:t>و دیگری فرم</w:t>
      </w:r>
      <w:r w:rsidR="000317E7" w:rsidRPr="00BE63FC">
        <w:rPr>
          <w:rFonts w:cs="B Nazanin" w:hint="cs"/>
          <w:sz w:val="28"/>
          <w:szCs w:val="28"/>
          <w:rtl/>
          <w:lang w:bidi="fa-IR"/>
        </w:rPr>
        <w:t xml:space="preserve"> </w:t>
      </w:r>
      <w:r w:rsidRPr="00BE63FC">
        <w:rPr>
          <w:rFonts w:cs="B Nazanin" w:hint="cs"/>
          <w:sz w:val="28"/>
          <w:szCs w:val="28"/>
          <w:rtl/>
          <w:lang w:bidi="fa-IR"/>
        </w:rPr>
        <w:t xml:space="preserve">هایی که باید نتایج </w:t>
      </w:r>
      <w:r w:rsidR="00806D8B" w:rsidRPr="00BE63FC">
        <w:rPr>
          <w:rFonts w:cs="B Nazanin" w:hint="cs"/>
          <w:sz w:val="28"/>
          <w:szCs w:val="28"/>
          <w:rtl/>
          <w:lang w:bidi="fa-IR"/>
        </w:rPr>
        <w:t>بررسی کارنامه و معاینات اولیه توسط کارشناسان</w:t>
      </w:r>
      <w:r w:rsidRPr="00BE63FC">
        <w:rPr>
          <w:rFonts w:cs="B Nazanin" w:hint="cs"/>
          <w:sz w:val="28"/>
          <w:szCs w:val="28"/>
          <w:rtl/>
          <w:lang w:bidi="fa-IR"/>
        </w:rPr>
        <w:t xml:space="preserve"> در آن ثبت گردد</w:t>
      </w:r>
      <w:r w:rsidR="00806D8B" w:rsidRPr="00BE63FC">
        <w:rPr>
          <w:rFonts w:cs="B Nazanin" w:hint="cs"/>
          <w:sz w:val="28"/>
          <w:szCs w:val="28"/>
          <w:rtl/>
          <w:lang w:bidi="fa-IR"/>
        </w:rPr>
        <w:t xml:space="preserve"> و بخش سوم </w:t>
      </w:r>
      <w:r w:rsidR="00FE6480">
        <w:rPr>
          <w:rFonts w:cs="B Nazanin" w:hint="cs"/>
          <w:sz w:val="28"/>
          <w:szCs w:val="28"/>
          <w:rtl/>
          <w:lang w:bidi="fa-IR"/>
        </w:rPr>
        <w:t xml:space="preserve">که </w:t>
      </w:r>
      <w:bookmarkStart w:id="0" w:name="_GoBack"/>
      <w:bookmarkEnd w:id="0"/>
      <w:r w:rsidR="00806D8B" w:rsidRPr="00BE63FC">
        <w:rPr>
          <w:rFonts w:cs="B Nazanin" w:hint="cs"/>
          <w:sz w:val="28"/>
          <w:szCs w:val="28"/>
          <w:rtl/>
          <w:lang w:bidi="fa-IR"/>
        </w:rPr>
        <w:t>مربوط به ثبت نتیجه ویزیت پزشک می باشد.،</w:t>
      </w:r>
      <w:r w:rsidRPr="00BE63FC">
        <w:rPr>
          <w:rFonts w:cs="B Nazanin" w:hint="cs"/>
          <w:sz w:val="28"/>
          <w:szCs w:val="28"/>
          <w:rtl/>
          <w:lang w:bidi="fa-IR"/>
        </w:rPr>
        <w:t xml:space="preserve"> طراحی شده است</w:t>
      </w:r>
      <w:r w:rsidR="00DE587B" w:rsidRPr="00BE63FC">
        <w:rPr>
          <w:rFonts w:cs="B Nazanin"/>
          <w:sz w:val="28"/>
          <w:szCs w:val="28"/>
          <w:lang w:bidi="fa-IR"/>
        </w:rPr>
        <w:t xml:space="preserve"> .</w:t>
      </w:r>
      <w:r w:rsidR="00806D8B" w:rsidRPr="00BE63FC">
        <w:rPr>
          <w:rFonts w:cs="B Nazanin" w:hint="cs"/>
          <w:sz w:val="28"/>
          <w:szCs w:val="28"/>
          <w:rtl/>
          <w:lang w:bidi="fa-IR"/>
        </w:rPr>
        <w:t>در ادامه</w:t>
      </w:r>
      <w:r w:rsidRPr="00BE63FC">
        <w:rPr>
          <w:rFonts w:cs="B Nazanin" w:hint="cs"/>
          <w:sz w:val="28"/>
          <w:szCs w:val="28"/>
          <w:rtl/>
          <w:lang w:bidi="fa-IR"/>
        </w:rPr>
        <w:t xml:space="preserve"> تغییرات </w:t>
      </w:r>
      <w:r w:rsidR="00806D8B" w:rsidRPr="00BE63FC">
        <w:rPr>
          <w:rFonts w:cs="B Nazanin" w:hint="cs"/>
          <w:sz w:val="28"/>
          <w:szCs w:val="28"/>
          <w:rtl/>
          <w:lang w:bidi="fa-IR"/>
        </w:rPr>
        <w:t xml:space="preserve"> سال گذشته </w:t>
      </w:r>
      <w:r w:rsidRPr="00BE63FC">
        <w:rPr>
          <w:rFonts w:cs="B Nazanin" w:hint="cs"/>
          <w:sz w:val="28"/>
          <w:szCs w:val="28"/>
          <w:rtl/>
          <w:lang w:bidi="fa-IR"/>
        </w:rPr>
        <w:t>در فرم</w:t>
      </w:r>
      <w:r w:rsidR="000317E7" w:rsidRPr="00BE63FC">
        <w:rPr>
          <w:rFonts w:cs="B Nazanin" w:hint="cs"/>
          <w:sz w:val="28"/>
          <w:szCs w:val="28"/>
          <w:rtl/>
          <w:lang w:bidi="fa-IR"/>
        </w:rPr>
        <w:t xml:space="preserve"> </w:t>
      </w:r>
      <w:r w:rsidRPr="00BE63FC">
        <w:rPr>
          <w:rFonts w:cs="B Nazanin" w:hint="cs"/>
          <w:sz w:val="28"/>
          <w:szCs w:val="28"/>
          <w:rtl/>
          <w:lang w:bidi="fa-IR"/>
        </w:rPr>
        <w:t>ها</w:t>
      </w:r>
      <w:r w:rsidR="00806D8B" w:rsidRPr="00BE63FC">
        <w:rPr>
          <w:rFonts w:cs="B Nazanin" w:hint="cs"/>
          <w:sz w:val="28"/>
          <w:szCs w:val="28"/>
          <w:rtl/>
          <w:lang w:bidi="fa-IR"/>
        </w:rPr>
        <w:t xml:space="preserve"> (اضافه شدن </w:t>
      </w:r>
      <w:r w:rsidR="00DE587B" w:rsidRPr="00BE63FC">
        <w:rPr>
          <w:rFonts w:cs="B Nazanin" w:hint="cs"/>
          <w:sz w:val="28"/>
          <w:szCs w:val="28"/>
          <w:rtl/>
          <w:lang w:bidi="fa-IR"/>
        </w:rPr>
        <w:t xml:space="preserve">قسمت پرونده های پزشکی و پیگیری ) تاکید بیشتر بر فرایند مراقبت از دانشجویان نیازمند پیگیری می باشد. </w:t>
      </w:r>
      <w:r w:rsidR="007D0A66" w:rsidRPr="00BE63FC">
        <w:rPr>
          <w:rFonts w:cs="B Nazanin" w:hint="cs"/>
          <w:sz w:val="28"/>
          <w:szCs w:val="28"/>
          <w:rtl/>
          <w:lang w:bidi="fa-IR"/>
        </w:rPr>
        <w:t xml:space="preserve"> .</w:t>
      </w:r>
    </w:p>
    <w:p w:rsidR="00C9167D" w:rsidRPr="00BE63FC" w:rsidRDefault="00C9167D" w:rsidP="00DE587B">
      <w:pPr>
        <w:bidi/>
        <w:jc w:val="both"/>
        <w:rPr>
          <w:rFonts w:cs="B Nazanin"/>
          <w:sz w:val="28"/>
          <w:szCs w:val="28"/>
          <w:rtl/>
          <w:lang w:bidi="fa-IR"/>
        </w:rPr>
      </w:pPr>
      <w:r w:rsidRPr="00BE63FC">
        <w:rPr>
          <w:rFonts w:cs="B Nazanin" w:hint="cs"/>
          <w:sz w:val="28"/>
          <w:szCs w:val="28"/>
          <w:rtl/>
          <w:lang w:bidi="fa-IR"/>
        </w:rPr>
        <w:t xml:space="preserve">از اقدامات مهم دیگر که امسال </w:t>
      </w:r>
      <w:r w:rsidR="00DE587B" w:rsidRPr="00BE63FC">
        <w:rPr>
          <w:rFonts w:cs="B Nazanin" w:hint="cs"/>
          <w:sz w:val="28"/>
          <w:szCs w:val="28"/>
          <w:rtl/>
          <w:lang w:bidi="fa-IR"/>
        </w:rPr>
        <w:t xml:space="preserve">مانند سال گذشته باید پیگیری شود انجام آزمایشات مربوط به تشخیص و بررسی  وجود </w:t>
      </w:r>
      <w:r w:rsidRPr="00BE63FC">
        <w:rPr>
          <w:rFonts w:cs="B Nazanin" w:hint="cs"/>
          <w:sz w:val="28"/>
          <w:szCs w:val="28"/>
          <w:rtl/>
          <w:lang w:bidi="fa-IR"/>
        </w:rPr>
        <w:t xml:space="preserve">بیماری </w:t>
      </w:r>
      <w:r w:rsidR="00DE587B" w:rsidRPr="00BE63FC">
        <w:rPr>
          <w:rFonts w:cs="B Nazanin" w:hint="cs"/>
          <w:sz w:val="28"/>
          <w:szCs w:val="28"/>
          <w:rtl/>
          <w:lang w:bidi="fa-IR"/>
        </w:rPr>
        <w:t xml:space="preserve">های </w:t>
      </w:r>
      <w:r w:rsidRPr="00BE63FC">
        <w:rPr>
          <w:rFonts w:cs="B Nazanin" w:hint="cs"/>
          <w:sz w:val="28"/>
          <w:szCs w:val="28"/>
          <w:rtl/>
          <w:lang w:bidi="fa-IR"/>
        </w:rPr>
        <w:t xml:space="preserve">آنمی، اختلالات تیروئید، کمبود ویتامین دی </w:t>
      </w:r>
      <w:r w:rsidR="00DE587B" w:rsidRPr="00BE63FC">
        <w:rPr>
          <w:rFonts w:cs="B Nazanin" w:hint="cs"/>
          <w:sz w:val="28"/>
          <w:szCs w:val="28"/>
          <w:rtl/>
          <w:lang w:bidi="fa-IR"/>
        </w:rPr>
        <w:t>و</w:t>
      </w:r>
      <w:r w:rsidR="000317E7" w:rsidRPr="00BE63FC">
        <w:rPr>
          <w:rFonts w:cs="B Nazanin" w:hint="cs"/>
          <w:sz w:val="28"/>
          <w:szCs w:val="28"/>
          <w:rtl/>
          <w:lang w:bidi="fa-IR"/>
        </w:rPr>
        <w:t xml:space="preserve">دیابت </w:t>
      </w:r>
      <w:r w:rsidR="000463D1" w:rsidRPr="00BE63FC">
        <w:rPr>
          <w:rFonts w:cs="B Nazanin" w:hint="cs"/>
          <w:sz w:val="28"/>
          <w:szCs w:val="28"/>
          <w:rtl/>
          <w:lang w:bidi="fa-IR"/>
        </w:rPr>
        <w:t xml:space="preserve">می باشد که مانند سال گذشته </w:t>
      </w:r>
      <w:r w:rsidR="00DE587B" w:rsidRPr="00BE63FC">
        <w:rPr>
          <w:rFonts w:cs="B Nazanin" w:hint="cs"/>
          <w:sz w:val="28"/>
          <w:szCs w:val="28"/>
          <w:rtl/>
          <w:lang w:bidi="fa-IR"/>
        </w:rPr>
        <w:t>ب</w:t>
      </w:r>
      <w:r w:rsidRPr="00BE63FC">
        <w:rPr>
          <w:rFonts w:cs="B Nazanin" w:hint="cs"/>
          <w:sz w:val="28"/>
          <w:szCs w:val="28"/>
          <w:rtl/>
          <w:lang w:bidi="fa-IR"/>
        </w:rPr>
        <w:t>به هنگام مراجعه به مرکز بهداشت باید نتایج آزمایش</w:t>
      </w:r>
      <w:r w:rsidR="000317E7" w:rsidRPr="00BE63FC">
        <w:rPr>
          <w:rFonts w:cs="B Nazanin" w:hint="cs"/>
          <w:sz w:val="28"/>
          <w:szCs w:val="28"/>
          <w:rtl/>
          <w:lang w:bidi="fa-IR"/>
        </w:rPr>
        <w:t xml:space="preserve"> </w:t>
      </w:r>
      <w:r w:rsidRPr="00BE63FC">
        <w:rPr>
          <w:rFonts w:cs="B Nazanin" w:hint="cs"/>
          <w:sz w:val="28"/>
          <w:szCs w:val="28"/>
          <w:rtl/>
          <w:lang w:bidi="fa-IR"/>
        </w:rPr>
        <w:t>های فوق را که قبل از ورود به دانشگاه انجام داده اند</w:t>
      </w:r>
      <w:r w:rsidR="007D0A66" w:rsidRPr="00BE63FC">
        <w:rPr>
          <w:rFonts w:cs="B Nazanin" w:hint="cs"/>
          <w:sz w:val="28"/>
          <w:szCs w:val="28"/>
          <w:rtl/>
          <w:lang w:bidi="fa-IR"/>
        </w:rPr>
        <w:t xml:space="preserve"> را </w:t>
      </w:r>
      <w:r w:rsidRPr="00BE63FC">
        <w:rPr>
          <w:rFonts w:cs="B Nazanin" w:hint="cs"/>
          <w:sz w:val="28"/>
          <w:szCs w:val="28"/>
          <w:rtl/>
          <w:lang w:bidi="fa-IR"/>
        </w:rPr>
        <w:t>به همراه داشته باشند.</w:t>
      </w:r>
    </w:p>
    <w:p w:rsidR="00E63F19" w:rsidRPr="00BE63FC" w:rsidRDefault="00C9167D" w:rsidP="000317E7">
      <w:pPr>
        <w:bidi/>
        <w:jc w:val="both"/>
        <w:rPr>
          <w:rFonts w:cs="B Nazanin"/>
          <w:sz w:val="28"/>
          <w:szCs w:val="28"/>
          <w:rtl/>
          <w:lang w:bidi="fa-IR"/>
        </w:rPr>
      </w:pPr>
      <w:r w:rsidRPr="00BE63FC">
        <w:rPr>
          <w:rFonts w:cs="B Nazanin" w:hint="cs"/>
          <w:sz w:val="28"/>
          <w:szCs w:val="28"/>
          <w:rtl/>
          <w:lang w:bidi="fa-IR"/>
        </w:rPr>
        <w:t>بدیهی است کسانی</w:t>
      </w:r>
      <w:r w:rsidR="000317E7" w:rsidRPr="00BE63FC">
        <w:rPr>
          <w:rFonts w:cs="B Nazanin" w:hint="cs"/>
          <w:sz w:val="28"/>
          <w:szCs w:val="28"/>
          <w:rtl/>
          <w:lang w:bidi="fa-IR"/>
        </w:rPr>
        <w:t xml:space="preserve"> </w:t>
      </w:r>
      <w:r w:rsidRPr="00BE63FC">
        <w:rPr>
          <w:rFonts w:cs="B Nazanin" w:hint="cs"/>
          <w:sz w:val="28"/>
          <w:szCs w:val="28"/>
          <w:rtl/>
          <w:lang w:bidi="fa-IR"/>
        </w:rPr>
        <w:t xml:space="preserve">که قبل از ورود به دانشگاه این تست ها را انجام نداده باشند </w:t>
      </w:r>
      <w:r w:rsidR="000317E7" w:rsidRPr="00BE63FC">
        <w:rPr>
          <w:rFonts w:cs="B Nazanin" w:hint="cs"/>
          <w:sz w:val="28"/>
          <w:szCs w:val="28"/>
          <w:rtl/>
          <w:lang w:bidi="fa-IR"/>
        </w:rPr>
        <w:t xml:space="preserve">می توانند </w:t>
      </w:r>
      <w:r w:rsidRPr="00BE63FC">
        <w:rPr>
          <w:rFonts w:cs="B Nazanin" w:hint="cs"/>
          <w:sz w:val="28"/>
          <w:szCs w:val="28"/>
          <w:rtl/>
          <w:lang w:bidi="fa-IR"/>
        </w:rPr>
        <w:t xml:space="preserve">در شهر محل تحصیل </w:t>
      </w:r>
      <w:r w:rsidR="000317E7" w:rsidRPr="00BE63FC">
        <w:rPr>
          <w:rFonts w:cs="B Nazanin" w:hint="cs"/>
          <w:sz w:val="28"/>
          <w:szCs w:val="28"/>
          <w:rtl/>
          <w:lang w:bidi="fa-IR"/>
        </w:rPr>
        <w:t xml:space="preserve">خود </w:t>
      </w:r>
      <w:r w:rsidRPr="00BE63FC">
        <w:rPr>
          <w:rFonts w:cs="B Nazanin" w:hint="cs"/>
          <w:sz w:val="28"/>
          <w:szCs w:val="28"/>
          <w:rtl/>
          <w:lang w:bidi="fa-IR"/>
        </w:rPr>
        <w:t>نیز انجام داده و نتیجه را به مرکز بهداشت ا</w:t>
      </w:r>
      <w:r w:rsidR="000317E7" w:rsidRPr="00BE63FC">
        <w:rPr>
          <w:rFonts w:cs="B Nazanin" w:hint="cs"/>
          <w:sz w:val="28"/>
          <w:szCs w:val="28"/>
          <w:rtl/>
          <w:lang w:bidi="fa-IR"/>
        </w:rPr>
        <w:t>رائه</w:t>
      </w:r>
      <w:r w:rsidRPr="00BE63FC">
        <w:rPr>
          <w:rFonts w:cs="B Nazanin" w:hint="cs"/>
          <w:sz w:val="28"/>
          <w:szCs w:val="28"/>
          <w:rtl/>
          <w:lang w:bidi="fa-IR"/>
        </w:rPr>
        <w:t xml:space="preserve"> نمایند.</w:t>
      </w:r>
      <w:r w:rsidR="000317E7" w:rsidRPr="00BE63FC">
        <w:rPr>
          <w:rFonts w:cs="B Nazanin" w:hint="cs"/>
          <w:sz w:val="28"/>
          <w:szCs w:val="28"/>
          <w:rtl/>
          <w:lang w:bidi="fa-IR"/>
        </w:rPr>
        <w:t xml:space="preserve"> </w:t>
      </w:r>
      <w:r w:rsidRPr="00BE63FC">
        <w:rPr>
          <w:rFonts w:cs="B Nazanin" w:hint="cs"/>
          <w:sz w:val="28"/>
          <w:szCs w:val="28"/>
          <w:rtl/>
          <w:lang w:bidi="fa-IR"/>
        </w:rPr>
        <w:t xml:space="preserve">انجام و به همراه داشتن این آزمایش ها جهت تکمیل </w:t>
      </w:r>
      <w:r w:rsidR="000317E7" w:rsidRPr="00BE63FC">
        <w:rPr>
          <w:rFonts w:cs="B Nazanin" w:hint="cs"/>
          <w:sz w:val="28"/>
          <w:szCs w:val="28"/>
          <w:rtl/>
          <w:lang w:bidi="fa-IR"/>
        </w:rPr>
        <w:t>فرایند</w:t>
      </w:r>
      <w:r w:rsidRPr="00BE63FC">
        <w:rPr>
          <w:rFonts w:cs="B Nazanin" w:hint="cs"/>
          <w:sz w:val="28"/>
          <w:szCs w:val="28"/>
          <w:rtl/>
          <w:lang w:bidi="fa-IR"/>
        </w:rPr>
        <w:t xml:space="preserve"> معاینات الزامی بوده ولیکن در صورت ممانعت از انجام</w:t>
      </w:r>
      <w:r w:rsidR="00617B0F" w:rsidRPr="00BE63FC">
        <w:rPr>
          <w:rFonts w:cs="B Nazanin" w:hint="cs"/>
          <w:sz w:val="28"/>
          <w:szCs w:val="28"/>
          <w:rtl/>
          <w:lang w:bidi="fa-IR"/>
        </w:rPr>
        <w:t xml:space="preserve"> ،</w:t>
      </w:r>
      <w:r w:rsidRPr="00BE63FC">
        <w:rPr>
          <w:rFonts w:cs="B Nazanin" w:hint="cs"/>
          <w:sz w:val="28"/>
          <w:szCs w:val="28"/>
          <w:rtl/>
          <w:lang w:bidi="fa-IR"/>
        </w:rPr>
        <w:t xml:space="preserve"> </w:t>
      </w:r>
      <w:r w:rsidR="000463D1" w:rsidRPr="00BE63FC">
        <w:rPr>
          <w:rFonts w:cs="B Nazanin" w:hint="cs"/>
          <w:sz w:val="28"/>
          <w:szCs w:val="28"/>
          <w:rtl/>
          <w:lang w:bidi="fa-IR"/>
        </w:rPr>
        <w:t xml:space="preserve">مانند سال گذشته </w:t>
      </w:r>
      <w:r w:rsidRPr="00BE63FC">
        <w:rPr>
          <w:rFonts w:cs="B Nazanin" w:hint="cs"/>
          <w:sz w:val="28"/>
          <w:szCs w:val="28"/>
          <w:rtl/>
          <w:lang w:bidi="fa-IR"/>
        </w:rPr>
        <w:t>بدون ثبت در قسمت پ</w:t>
      </w:r>
      <w:r w:rsidR="00617B0F" w:rsidRPr="00BE63FC">
        <w:rPr>
          <w:rFonts w:cs="B Nazanin" w:hint="cs"/>
          <w:sz w:val="28"/>
          <w:szCs w:val="28"/>
          <w:rtl/>
          <w:lang w:bidi="fa-IR"/>
        </w:rPr>
        <w:t>ا</w:t>
      </w:r>
      <w:r w:rsidRPr="00BE63FC">
        <w:rPr>
          <w:rFonts w:cs="B Nazanin" w:hint="cs"/>
          <w:sz w:val="28"/>
          <w:szCs w:val="28"/>
          <w:rtl/>
          <w:lang w:bidi="fa-IR"/>
        </w:rPr>
        <w:t>راکلینیک بقیه قسمت های فرم تکمیل گردد.</w:t>
      </w:r>
    </w:p>
    <w:p w:rsidR="00E63F19" w:rsidRPr="00BE63FC" w:rsidRDefault="00E63F19" w:rsidP="000317E7">
      <w:pPr>
        <w:bidi/>
        <w:jc w:val="both"/>
        <w:rPr>
          <w:rFonts w:cs="B Nazanin"/>
          <w:sz w:val="28"/>
          <w:szCs w:val="28"/>
          <w:lang w:bidi="fa-IR"/>
        </w:rPr>
      </w:pPr>
    </w:p>
    <w:p w:rsidR="005D21FC" w:rsidRPr="00BE63FC" w:rsidRDefault="00E63F19" w:rsidP="005D21FC">
      <w:pPr>
        <w:bidi/>
        <w:jc w:val="both"/>
        <w:rPr>
          <w:rFonts w:cs="B Nazanin"/>
          <w:sz w:val="28"/>
          <w:szCs w:val="28"/>
          <w:lang w:bidi="fa-IR"/>
        </w:rPr>
      </w:pPr>
      <w:r w:rsidRPr="00BE63FC">
        <w:rPr>
          <w:rFonts w:cs="B Nazanin" w:hint="cs"/>
          <w:b/>
          <w:bCs/>
          <w:sz w:val="28"/>
          <w:szCs w:val="28"/>
          <w:rtl/>
          <w:lang w:bidi="fa-IR"/>
        </w:rPr>
        <w:t>دستور العمل اجرایی</w:t>
      </w:r>
      <w:r w:rsidRPr="00BE63FC">
        <w:rPr>
          <w:rFonts w:cs="B Nazanin" w:hint="cs"/>
          <w:sz w:val="28"/>
          <w:szCs w:val="28"/>
          <w:rtl/>
          <w:lang w:bidi="fa-IR"/>
        </w:rPr>
        <w:t xml:space="preserve"> :</w:t>
      </w:r>
    </w:p>
    <w:p w:rsidR="005D21FC" w:rsidRPr="00BE63FC" w:rsidRDefault="005D21FC" w:rsidP="00D27D4E">
      <w:pPr>
        <w:bidi/>
        <w:jc w:val="both"/>
        <w:rPr>
          <w:rFonts w:cs="B Nazanin"/>
          <w:sz w:val="28"/>
          <w:szCs w:val="28"/>
          <w:rtl/>
          <w:lang w:bidi="fa-IR"/>
        </w:rPr>
      </w:pPr>
      <w:r w:rsidRPr="00BE63FC">
        <w:rPr>
          <w:rFonts w:cs="B Nazanin" w:hint="cs"/>
          <w:sz w:val="28"/>
          <w:szCs w:val="28"/>
          <w:rtl/>
          <w:lang w:bidi="fa-IR"/>
        </w:rPr>
        <w:t xml:space="preserve">کلیه دانشجویان ایرانی ودانشجویان بین المللی ورودی جدید در همه مقاطع تحصیلی دانشگاهی ملزم به پرکردن فرمهای الکترونیکی کارنامه سلامت </w:t>
      </w:r>
      <w:r w:rsidR="00D27D4E" w:rsidRPr="00BE63FC">
        <w:rPr>
          <w:rFonts w:cs="B Nazanin" w:hint="cs"/>
          <w:sz w:val="28"/>
          <w:szCs w:val="28"/>
          <w:rtl/>
          <w:lang w:bidi="fa-IR"/>
        </w:rPr>
        <w:t>به</w:t>
      </w:r>
      <w:r w:rsidRPr="00BE63FC">
        <w:rPr>
          <w:rFonts w:cs="B Nazanin" w:hint="cs"/>
          <w:sz w:val="28"/>
          <w:szCs w:val="28"/>
          <w:rtl/>
          <w:lang w:bidi="fa-IR"/>
        </w:rPr>
        <w:t xml:space="preserve"> آدرس </w:t>
      </w:r>
      <w:r w:rsidR="00D27D4E" w:rsidRPr="00BE63FC">
        <w:rPr>
          <w:rFonts w:cs="B Nazanin" w:hint="cs"/>
          <w:sz w:val="28"/>
          <w:szCs w:val="28"/>
          <w:rtl/>
          <w:lang w:bidi="fa-IR"/>
        </w:rPr>
        <w:t xml:space="preserve">اینترنتی </w:t>
      </w:r>
      <w:hyperlink r:id="rId5" w:history="1">
        <w:r w:rsidRPr="00BE63FC">
          <w:rPr>
            <w:rStyle w:val="Hyperlink"/>
            <w:rFonts w:cs="B Nazanin"/>
            <w:sz w:val="28"/>
            <w:szCs w:val="28"/>
            <w:lang w:bidi="fa-IR"/>
          </w:rPr>
          <w:t>https://portal.saorg.ir/physicalhealth</w:t>
        </w:r>
        <w:r w:rsidRPr="00BE63FC">
          <w:rPr>
            <w:rStyle w:val="Hyperlink"/>
            <w:rFonts w:cs="B Nazanin" w:hint="cs"/>
            <w:sz w:val="28"/>
            <w:szCs w:val="28"/>
            <w:rtl/>
            <w:lang w:bidi="fa-IR"/>
          </w:rPr>
          <w:t>/</w:t>
        </w:r>
      </w:hyperlink>
      <w:r w:rsidRPr="00BE63FC">
        <w:rPr>
          <w:rFonts w:cs="B Nazanin" w:hint="cs"/>
          <w:sz w:val="28"/>
          <w:szCs w:val="28"/>
          <w:rtl/>
          <w:lang w:bidi="fa-IR"/>
        </w:rPr>
        <w:t xml:space="preserve"> </w:t>
      </w:r>
      <w:r w:rsidR="00BE63FC">
        <w:rPr>
          <w:rFonts w:cs="B Nazanin" w:hint="cs"/>
          <w:sz w:val="28"/>
          <w:szCs w:val="28"/>
          <w:rtl/>
          <w:lang w:bidi="fa-IR"/>
        </w:rPr>
        <w:t xml:space="preserve">       </w:t>
      </w:r>
      <w:r w:rsidRPr="00BE63FC">
        <w:rPr>
          <w:rFonts w:cs="B Nazanin" w:hint="cs"/>
          <w:sz w:val="28"/>
          <w:szCs w:val="28"/>
          <w:rtl/>
          <w:lang w:bidi="fa-IR"/>
        </w:rPr>
        <w:t>می باشند.</w:t>
      </w:r>
    </w:p>
    <w:p w:rsidR="005D21FC" w:rsidRPr="00BE63FC" w:rsidRDefault="005D21FC" w:rsidP="005D21FC">
      <w:pPr>
        <w:bidi/>
        <w:jc w:val="both"/>
        <w:rPr>
          <w:rFonts w:cs="B Nazanin"/>
          <w:sz w:val="28"/>
          <w:szCs w:val="28"/>
          <w:rtl/>
          <w:lang w:bidi="fa-IR"/>
        </w:rPr>
      </w:pPr>
      <w:r w:rsidRPr="00BE63FC">
        <w:rPr>
          <w:rFonts w:cs="B Nazanin" w:hint="cs"/>
          <w:sz w:val="28"/>
          <w:szCs w:val="28"/>
          <w:rtl/>
          <w:lang w:bidi="fa-IR"/>
        </w:rPr>
        <w:t>بعد از پر کردن فرمها و انجام آزمایشات ذکر شده دانشجو با در دست داشتن فرم خروجی کارنامه سلامت که دارای کد رهگیری می باشد و نتایج آزمایشات</w:t>
      </w:r>
      <w:r w:rsidR="00D27D4E" w:rsidRPr="00BE63FC">
        <w:rPr>
          <w:rFonts w:cs="B Nazanin" w:hint="cs"/>
          <w:sz w:val="28"/>
          <w:szCs w:val="28"/>
          <w:rtl/>
          <w:lang w:bidi="fa-IR"/>
        </w:rPr>
        <w:t xml:space="preserve"> در روز تعیین شده به مرکز بهداش</w:t>
      </w:r>
      <w:r w:rsidRPr="00BE63FC">
        <w:rPr>
          <w:rFonts w:cs="B Nazanin" w:hint="cs"/>
          <w:sz w:val="28"/>
          <w:szCs w:val="28"/>
          <w:rtl/>
          <w:lang w:bidi="fa-IR"/>
        </w:rPr>
        <w:t>ت مراجعه خواهد نمود.</w:t>
      </w:r>
    </w:p>
    <w:p w:rsidR="009D621C" w:rsidRPr="00BE63FC" w:rsidRDefault="009D621C" w:rsidP="009D621C">
      <w:pPr>
        <w:bidi/>
        <w:jc w:val="both"/>
        <w:rPr>
          <w:rFonts w:cs="B Nazanin"/>
          <w:sz w:val="28"/>
          <w:szCs w:val="28"/>
          <w:rtl/>
          <w:lang w:bidi="fa-IR"/>
        </w:rPr>
      </w:pPr>
      <w:r w:rsidRPr="00BE63FC">
        <w:rPr>
          <w:rFonts w:cs="B Nazanin" w:hint="cs"/>
          <w:sz w:val="28"/>
          <w:szCs w:val="28"/>
          <w:rtl/>
          <w:lang w:bidi="fa-IR"/>
        </w:rPr>
        <w:t>-مراکز بهداشت سه مرحله زیر را مدیریت و اجرا خواهند نمود:</w:t>
      </w:r>
    </w:p>
    <w:p w:rsidR="009F4ECA" w:rsidRPr="00BE63FC" w:rsidRDefault="009F4ECA" w:rsidP="000317E7">
      <w:pPr>
        <w:bidi/>
        <w:jc w:val="both"/>
        <w:rPr>
          <w:rFonts w:cs="B Nazanin"/>
          <w:sz w:val="28"/>
          <w:szCs w:val="28"/>
          <w:rtl/>
          <w:lang w:bidi="fa-IR"/>
        </w:rPr>
      </w:pPr>
      <w:r w:rsidRPr="00BE63FC">
        <w:rPr>
          <w:rFonts w:cs="B Nazanin" w:hint="cs"/>
          <w:sz w:val="28"/>
          <w:szCs w:val="28"/>
          <w:rtl/>
          <w:lang w:bidi="fa-IR"/>
        </w:rPr>
        <w:lastRenderedPageBreak/>
        <w:t>1- برنامه زمان بندی شامل زمان شروع اجرای طرح و پایان آن</w:t>
      </w:r>
    </w:p>
    <w:p w:rsidR="009F4ECA" w:rsidRPr="00BE63FC" w:rsidRDefault="000463D1" w:rsidP="000463D1">
      <w:pPr>
        <w:bidi/>
        <w:jc w:val="both"/>
        <w:rPr>
          <w:rFonts w:cs="B Nazanin"/>
          <w:sz w:val="28"/>
          <w:szCs w:val="28"/>
          <w:rtl/>
          <w:lang w:bidi="fa-IR"/>
        </w:rPr>
      </w:pPr>
      <w:r w:rsidRPr="00BE63FC">
        <w:rPr>
          <w:rFonts w:cs="B Nazanin" w:hint="cs"/>
          <w:sz w:val="28"/>
          <w:szCs w:val="28"/>
          <w:rtl/>
          <w:lang w:bidi="fa-IR"/>
        </w:rPr>
        <w:t xml:space="preserve">2-بررسی </w:t>
      </w:r>
      <w:r w:rsidR="009F4ECA" w:rsidRPr="00BE63FC">
        <w:rPr>
          <w:rFonts w:cs="B Nazanin" w:hint="cs"/>
          <w:sz w:val="28"/>
          <w:szCs w:val="28"/>
          <w:rtl/>
          <w:lang w:bidi="fa-IR"/>
        </w:rPr>
        <w:t xml:space="preserve">کارشناس </w:t>
      </w:r>
    </w:p>
    <w:p w:rsidR="009F4ECA" w:rsidRPr="00BE63FC" w:rsidRDefault="009F4ECA" w:rsidP="000317E7">
      <w:pPr>
        <w:bidi/>
        <w:jc w:val="both"/>
        <w:rPr>
          <w:rFonts w:cs="B Nazanin"/>
          <w:sz w:val="28"/>
          <w:szCs w:val="28"/>
          <w:rtl/>
          <w:lang w:bidi="fa-IR"/>
        </w:rPr>
      </w:pPr>
      <w:r w:rsidRPr="00BE63FC">
        <w:rPr>
          <w:rFonts w:cs="B Nazanin" w:hint="cs"/>
          <w:sz w:val="28"/>
          <w:szCs w:val="28"/>
          <w:rtl/>
          <w:lang w:bidi="fa-IR"/>
        </w:rPr>
        <w:t>3-</w:t>
      </w:r>
      <w:r w:rsidR="00565E2B" w:rsidRPr="00BE63FC">
        <w:rPr>
          <w:rFonts w:cs="B Nazanin" w:hint="cs"/>
          <w:sz w:val="28"/>
          <w:szCs w:val="28"/>
          <w:rtl/>
          <w:lang w:bidi="fa-IR"/>
        </w:rPr>
        <w:t xml:space="preserve">ویزیت پزشک و </w:t>
      </w:r>
      <w:r w:rsidRPr="00BE63FC">
        <w:rPr>
          <w:rFonts w:cs="B Nazanin" w:hint="cs"/>
          <w:sz w:val="28"/>
          <w:szCs w:val="28"/>
          <w:rtl/>
          <w:lang w:bidi="fa-IR"/>
        </w:rPr>
        <w:t>پیگیری</w:t>
      </w:r>
    </w:p>
    <w:p w:rsidR="00F46214" w:rsidRPr="00BE63FC" w:rsidRDefault="00F46214" w:rsidP="000463D1">
      <w:pPr>
        <w:bidi/>
        <w:jc w:val="both"/>
        <w:rPr>
          <w:rFonts w:cs="B Nazanin"/>
          <w:sz w:val="28"/>
          <w:szCs w:val="28"/>
          <w:rtl/>
          <w:lang w:bidi="fa-IR"/>
        </w:rPr>
      </w:pPr>
      <w:r w:rsidRPr="00BE63FC">
        <w:rPr>
          <w:rFonts w:cs="B Nazanin" w:hint="cs"/>
          <w:b/>
          <w:bCs/>
          <w:sz w:val="28"/>
          <w:szCs w:val="28"/>
          <w:rtl/>
          <w:lang w:bidi="fa-IR"/>
        </w:rPr>
        <w:t>1</w:t>
      </w:r>
      <w:r w:rsidR="009F4ECA" w:rsidRPr="00BE63FC">
        <w:rPr>
          <w:rFonts w:cs="B Nazanin" w:hint="cs"/>
          <w:b/>
          <w:bCs/>
          <w:sz w:val="28"/>
          <w:szCs w:val="28"/>
          <w:rtl/>
          <w:lang w:bidi="fa-IR"/>
        </w:rPr>
        <w:t>-برنامه زمان بندی :</w:t>
      </w:r>
      <w:r w:rsidR="009F4ECA" w:rsidRPr="00BE63FC">
        <w:rPr>
          <w:rFonts w:cs="B Nazanin" w:hint="cs"/>
          <w:sz w:val="28"/>
          <w:szCs w:val="28"/>
          <w:rtl/>
          <w:lang w:bidi="fa-IR"/>
        </w:rPr>
        <w:t xml:space="preserve"> از زمان شروع اعلام نتایج کنکور تحصیلات تکمیلی و سپس کنکور سراسری (کاردانی و کارشناسی ) </w:t>
      </w:r>
      <w:r w:rsidR="000317E7" w:rsidRPr="00BE63FC">
        <w:rPr>
          <w:rFonts w:cs="B Nazanin" w:hint="cs"/>
          <w:sz w:val="28"/>
          <w:szCs w:val="28"/>
          <w:rtl/>
          <w:lang w:bidi="fa-IR"/>
        </w:rPr>
        <w:t>دانشجویان پذیرفته شده قادر به  پر</w:t>
      </w:r>
      <w:r w:rsidR="009F4ECA" w:rsidRPr="00BE63FC">
        <w:rPr>
          <w:rFonts w:cs="B Nazanin" w:hint="cs"/>
          <w:sz w:val="28"/>
          <w:szCs w:val="28"/>
          <w:rtl/>
          <w:lang w:bidi="fa-IR"/>
        </w:rPr>
        <w:t>کردن فرم</w:t>
      </w:r>
      <w:r w:rsidR="000317E7" w:rsidRPr="00BE63FC">
        <w:rPr>
          <w:rFonts w:cs="B Nazanin" w:hint="cs"/>
          <w:sz w:val="28"/>
          <w:szCs w:val="28"/>
          <w:rtl/>
          <w:lang w:bidi="fa-IR"/>
        </w:rPr>
        <w:t xml:space="preserve"> </w:t>
      </w:r>
      <w:r w:rsidR="009F4ECA" w:rsidRPr="00BE63FC">
        <w:rPr>
          <w:rFonts w:cs="B Nazanin" w:hint="cs"/>
          <w:sz w:val="28"/>
          <w:szCs w:val="28"/>
          <w:rtl/>
          <w:lang w:bidi="fa-IR"/>
        </w:rPr>
        <w:t xml:space="preserve">های کارنامه سلامت جسم خواهند بود که همزمان در شهر محل سکونت خود اقدامات مربوط به انجام آزمایشات بیماری های مربوط به کم خونی و تیروئید و ویتامین دی و قند خون </w:t>
      </w:r>
      <w:r w:rsidRPr="00BE63FC">
        <w:rPr>
          <w:rFonts w:cs="B Nazanin" w:hint="cs"/>
          <w:sz w:val="28"/>
          <w:szCs w:val="28"/>
          <w:rtl/>
          <w:lang w:bidi="fa-IR"/>
        </w:rPr>
        <w:t>را باید انجام دهند. همزمان مراکز بهداشت باید برنامه زمان بندی خود را برای مراجعه دانشجویان و معاینه در سایت دانشگاه خود قرار داده باشند.</w:t>
      </w:r>
      <w:r w:rsidR="000317E7" w:rsidRPr="00BE63FC">
        <w:rPr>
          <w:rFonts w:cs="B Nazanin" w:hint="cs"/>
          <w:sz w:val="28"/>
          <w:szCs w:val="28"/>
          <w:rtl/>
          <w:lang w:bidi="fa-IR"/>
        </w:rPr>
        <w:t xml:space="preserve"> فرایند</w:t>
      </w:r>
      <w:r w:rsidRPr="00BE63FC">
        <w:rPr>
          <w:rFonts w:cs="B Nazanin" w:hint="cs"/>
          <w:sz w:val="28"/>
          <w:szCs w:val="28"/>
          <w:rtl/>
          <w:lang w:bidi="fa-IR"/>
        </w:rPr>
        <w:t xml:space="preserve"> وقت دهی جهت معاینه حداکثر سه ماه (</w:t>
      </w:r>
      <w:r w:rsidR="000317E7" w:rsidRPr="00BE63FC">
        <w:rPr>
          <w:rFonts w:cs="B Nazanin" w:hint="cs"/>
          <w:sz w:val="28"/>
          <w:szCs w:val="28"/>
          <w:rtl/>
          <w:lang w:bidi="fa-IR"/>
        </w:rPr>
        <w:t>تا</w:t>
      </w:r>
      <w:r w:rsidRPr="00BE63FC">
        <w:rPr>
          <w:rFonts w:cs="B Nazanin" w:hint="cs"/>
          <w:sz w:val="28"/>
          <w:szCs w:val="28"/>
          <w:rtl/>
          <w:lang w:bidi="fa-IR"/>
        </w:rPr>
        <w:t xml:space="preserve"> پایان آذر ماه 140</w:t>
      </w:r>
      <w:r w:rsidR="000463D1" w:rsidRPr="00BE63FC">
        <w:rPr>
          <w:rFonts w:cs="B Nazanin" w:hint="cs"/>
          <w:sz w:val="28"/>
          <w:szCs w:val="28"/>
          <w:rtl/>
          <w:lang w:bidi="fa-IR"/>
        </w:rPr>
        <w:t>2</w:t>
      </w:r>
      <w:r w:rsidRPr="00BE63FC">
        <w:rPr>
          <w:rFonts w:cs="B Nazanin" w:hint="cs"/>
          <w:sz w:val="28"/>
          <w:szCs w:val="28"/>
          <w:rtl/>
          <w:lang w:bidi="fa-IR"/>
        </w:rPr>
        <w:t>)</w:t>
      </w:r>
      <w:r w:rsidR="000317E7" w:rsidRPr="00BE63FC">
        <w:rPr>
          <w:rFonts w:cs="B Nazanin" w:hint="cs"/>
          <w:sz w:val="28"/>
          <w:szCs w:val="28"/>
          <w:rtl/>
          <w:lang w:bidi="fa-IR"/>
        </w:rPr>
        <w:t xml:space="preserve"> </w:t>
      </w:r>
      <w:r w:rsidRPr="00BE63FC">
        <w:rPr>
          <w:rFonts w:cs="B Nazanin" w:hint="cs"/>
          <w:sz w:val="28"/>
          <w:szCs w:val="28"/>
          <w:rtl/>
          <w:lang w:bidi="fa-IR"/>
        </w:rPr>
        <w:t>خواهد بود</w:t>
      </w:r>
    </w:p>
    <w:p w:rsidR="00F46214" w:rsidRDefault="00F46214" w:rsidP="000463D1">
      <w:pPr>
        <w:bidi/>
        <w:jc w:val="both"/>
        <w:rPr>
          <w:rFonts w:cs="B Nazanin"/>
          <w:sz w:val="16"/>
          <w:szCs w:val="16"/>
          <w:rtl/>
          <w:lang w:bidi="fa-IR"/>
        </w:rPr>
      </w:pPr>
      <w:r w:rsidRPr="00BE63FC">
        <w:rPr>
          <w:rFonts w:cs="B Nazanin" w:hint="cs"/>
          <w:sz w:val="28"/>
          <w:szCs w:val="28"/>
          <w:rtl/>
          <w:lang w:bidi="fa-IR"/>
        </w:rPr>
        <w:t>2</w:t>
      </w:r>
      <w:r w:rsidR="00AE47D7" w:rsidRPr="00BE63FC">
        <w:rPr>
          <w:rFonts w:cs="B Nazanin" w:hint="cs"/>
          <w:b/>
          <w:bCs/>
          <w:sz w:val="28"/>
          <w:szCs w:val="28"/>
          <w:rtl/>
          <w:lang w:bidi="fa-IR"/>
        </w:rPr>
        <w:t>- پرستار یا کارشناس</w:t>
      </w:r>
      <w:r w:rsidRPr="00BE63FC">
        <w:rPr>
          <w:rFonts w:cs="B Nazanin" w:hint="cs"/>
          <w:b/>
          <w:bCs/>
          <w:sz w:val="28"/>
          <w:szCs w:val="28"/>
          <w:rtl/>
          <w:lang w:bidi="fa-IR"/>
        </w:rPr>
        <w:t>:</w:t>
      </w:r>
      <w:r w:rsidRPr="00BE63FC">
        <w:rPr>
          <w:rFonts w:cs="B Nazanin" w:hint="cs"/>
          <w:sz w:val="28"/>
          <w:szCs w:val="28"/>
          <w:rtl/>
          <w:lang w:bidi="fa-IR"/>
        </w:rPr>
        <w:t xml:space="preserve"> در رو</w:t>
      </w:r>
      <w:r w:rsidR="00CA5D78" w:rsidRPr="00BE63FC">
        <w:rPr>
          <w:rFonts w:cs="B Nazanin" w:hint="cs"/>
          <w:sz w:val="28"/>
          <w:szCs w:val="28"/>
          <w:rtl/>
          <w:lang w:bidi="fa-IR"/>
        </w:rPr>
        <w:t>ز</w:t>
      </w:r>
      <w:r w:rsidRPr="00BE63FC">
        <w:rPr>
          <w:rFonts w:cs="B Nazanin" w:hint="cs"/>
          <w:sz w:val="28"/>
          <w:szCs w:val="28"/>
          <w:rtl/>
          <w:lang w:bidi="fa-IR"/>
        </w:rPr>
        <w:t xml:space="preserve"> تعیین شده </w:t>
      </w:r>
      <w:r w:rsidR="00F61290" w:rsidRPr="00BE63FC">
        <w:rPr>
          <w:rFonts w:cs="B Nazanin" w:hint="cs"/>
          <w:sz w:val="28"/>
          <w:szCs w:val="28"/>
          <w:rtl/>
          <w:lang w:bidi="fa-IR"/>
        </w:rPr>
        <w:t>برای</w:t>
      </w:r>
      <w:r w:rsidRPr="00BE63FC">
        <w:rPr>
          <w:rFonts w:cs="B Nazanin" w:hint="cs"/>
          <w:sz w:val="28"/>
          <w:szCs w:val="28"/>
          <w:rtl/>
          <w:lang w:bidi="fa-IR"/>
        </w:rPr>
        <w:t xml:space="preserve"> ویزیت دانشجویان</w:t>
      </w:r>
      <w:r w:rsidR="00F61290" w:rsidRPr="00BE63FC">
        <w:rPr>
          <w:rFonts w:cs="B Nazanin" w:hint="cs"/>
          <w:sz w:val="28"/>
          <w:szCs w:val="28"/>
          <w:rtl/>
          <w:lang w:bidi="fa-IR"/>
        </w:rPr>
        <w:t>،</w:t>
      </w:r>
      <w:r w:rsidR="0052742A" w:rsidRPr="00BE63FC">
        <w:rPr>
          <w:rFonts w:cs="B Nazanin" w:hint="cs"/>
          <w:sz w:val="28"/>
          <w:szCs w:val="28"/>
          <w:rtl/>
          <w:lang w:bidi="fa-IR"/>
        </w:rPr>
        <w:t xml:space="preserve"> کارشناس</w:t>
      </w:r>
      <w:r w:rsidR="00CA5D78" w:rsidRPr="00BE63FC">
        <w:rPr>
          <w:rFonts w:cs="B Nazanin" w:hint="cs"/>
          <w:sz w:val="28"/>
          <w:szCs w:val="28"/>
          <w:rtl/>
          <w:lang w:bidi="fa-IR"/>
        </w:rPr>
        <w:t xml:space="preserve"> </w:t>
      </w:r>
      <w:r w:rsidRPr="00BE63FC">
        <w:rPr>
          <w:rFonts w:cs="B Nazanin" w:hint="cs"/>
          <w:sz w:val="28"/>
          <w:szCs w:val="28"/>
          <w:rtl/>
          <w:lang w:bidi="fa-IR"/>
        </w:rPr>
        <w:t xml:space="preserve">ضمن اندازه گیری </w:t>
      </w:r>
      <w:r w:rsidR="00CA5D78" w:rsidRPr="00BE63FC">
        <w:rPr>
          <w:rFonts w:cs="B Nazanin" w:hint="cs"/>
          <w:sz w:val="28"/>
          <w:szCs w:val="28"/>
          <w:rtl/>
          <w:lang w:bidi="fa-IR"/>
        </w:rPr>
        <w:t xml:space="preserve">دقیق </w:t>
      </w:r>
      <w:r w:rsidRPr="00BE63FC">
        <w:rPr>
          <w:rFonts w:cs="B Nazanin" w:hint="cs"/>
          <w:sz w:val="28"/>
          <w:szCs w:val="28"/>
          <w:rtl/>
          <w:lang w:bidi="fa-IR"/>
        </w:rPr>
        <w:t>قد و وزن و محاسبه</w:t>
      </w:r>
      <w:r w:rsidRPr="00BE63FC">
        <w:rPr>
          <w:rFonts w:cs="B Nazanin"/>
          <w:sz w:val="28"/>
          <w:szCs w:val="28"/>
          <w:lang w:bidi="fa-IR"/>
        </w:rPr>
        <w:t xml:space="preserve"> </w:t>
      </w:r>
      <w:r w:rsidR="00CA5D78" w:rsidRPr="00BE63FC">
        <w:rPr>
          <w:rFonts w:cs="B Nazanin"/>
          <w:sz w:val="28"/>
          <w:szCs w:val="28"/>
          <w:lang w:bidi="fa-IR"/>
        </w:rPr>
        <w:t>BMI</w:t>
      </w:r>
      <w:r w:rsidR="00CA5D78" w:rsidRPr="00BE63FC">
        <w:rPr>
          <w:rFonts w:cs="B Nazanin" w:hint="cs"/>
          <w:sz w:val="28"/>
          <w:szCs w:val="28"/>
          <w:rtl/>
          <w:lang w:bidi="fa-IR"/>
        </w:rPr>
        <w:t>محتویات کارنامه را مطالعه نمود</w:t>
      </w:r>
      <w:r w:rsidR="000317E7" w:rsidRPr="00BE63FC">
        <w:rPr>
          <w:rFonts w:cs="B Nazanin" w:hint="cs"/>
          <w:sz w:val="28"/>
          <w:szCs w:val="28"/>
          <w:rtl/>
          <w:lang w:bidi="fa-IR"/>
        </w:rPr>
        <w:t>ه در صورت وجود هر گونه یافته غیر</w:t>
      </w:r>
      <w:r w:rsidR="00CA5D78" w:rsidRPr="00BE63FC">
        <w:rPr>
          <w:rFonts w:cs="B Nazanin" w:hint="cs"/>
          <w:sz w:val="28"/>
          <w:szCs w:val="28"/>
          <w:rtl/>
          <w:lang w:bidi="fa-IR"/>
        </w:rPr>
        <w:t xml:space="preserve"> طبیعی در سابقه </w:t>
      </w:r>
      <w:r w:rsidR="000463D1" w:rsidRPr="00BE63FC">
        <w:rPr>
          <w:rFonts w:cs="B Nazanin" w:hint="cs"/>
          <w:sz w:val="28"/>
          <w:szCs w:val="28"/>
          <w:rtl/>
          <w:lang w:bidi="fa-IR"/>
        </w:rPr>
        <w:t xml:space="preserve">پزشکی فرد یا سابقه خانوادگی یا </w:t>
      </w:r>
      <w:r w:rsidR="00CA5D78" w:rsidRPr="00BE63FC">
        <w:rPr>
          <w:rFonts w:cs="B Nazanin" w:hint="cs"/>
          <w:sz w:val="28"/>
          <w:szCs w:val="28"/>
          <w:rtl/>
          <w:lang w:bidi="fa-IR"/>
        </w:rPr>
        <w:t xml:space="preserve">مواجهه با عوامل زیان آور محیطی </w:t>
      </w:r>
      <w:r w:rsidR="003C2294" w:rsidRPr="00BE63FC">
        <w:rPr>
          <w:rFonts w:cs="B Nazanin" w:hint="cs"/>
          <w:sz w:val="28"/>
          <w:szCs w:val="28"/>
          <w:rtl/>
          <w:lang w:bidi="fa-IR"/>
        </w:rPr>
        <w:t>و</w:t>
      </w:r>
      <w:r w:rsidR="000317E7" w:rsidRPr="00BE63FC">
        <w:rPr>
          <w:rFonts w:cs="B Nazanin" w:hint="cs"/>
          <w:sz w:val="28"/>
          <w:szCs w:val="28"/>
          <w:rtl/>
          <w:lang w:bidi="fa-IR"/>
        </w:rPr>
        <w:t xml:space="preserve"> </w:t>
      </w:r>
      <w:r w:rsidR="00F61290" w:rsidRPr="00BE63FC">
        <w:rPr>
          <w:rFonts w:cs="B Nazanin" w:hint="cs"/>
          <w:sz w:val="28"/>
          <w:szCs w:val="28"/>
          <w:rtl/>
          <w:lang w:bidi="fa-IR"/>
        </w:rPr>
        <w:t xml:space="preserve">یا </w:t>
      </w:r>
      <w:r w:rsidR="004C056C" w:rsidRPr="00BE63FC">
        <w:rPr>
          <w:rFonts w:cs="B Nazanin" w:hint="cs"/>
          <w:sz w:val="28"/>
          <w:szCs w:val="28"/>
          <w:rtl/>
          <w:lang w:bidi="fa-IR"/>
        </w:rPr>
        <w:t xml:space="preserve">دامنه </w:t>
      </w:r>
      <w:r w:rsidR="00F61290" w:rsidRPr="00BE63FC">
        <w:rPr>
          <w:rFonts w:cs="B Nazanin" w:hint="cs"/>
          <w:sz w:val="28"/>
          <w:szCs w:val="28"/>
          <w:rtl/>
          <w:lang w:bidi="fa-IR"/>
        </w:rPr>
        <w:t>های غیرطبیعی شامل موارد زیر برای ویز</w:t>
      </w:r>
      <w:r w:rsidR="004E13A9" w:rsidRPr="00BE63FC">
        <w:rPr>
          <w:rFonts w:cs="B Nazanin" w:hint="cs"/>
          <w:sz w:val="28"/>
          <w:szCs w:val="28"/>
          <w:rtl/>
          <w:lang w:bidi="fa-IR"/>
        </w:rPr>
        <w:t>یت</w:t>
      </w:r>
      <w:r w:rsidR="000463D1" w:rsidRPr="00BE63FC">
        <w:rPr>
          <w:rFonts w:cs="B Nazanin" w:hint="cs"/>
          <w:sz w:val="28"/>
          <w:szCs w:val="28"/>
          <w:rtl/>
          <w:lang w:bidi="fa-IR"/>
        </w:rPr>
        <w:t xml:space="preserve"> به</w:t>
      </w:r>
      <w:r w:rsidR="004E13A9" w:rsidRPr="00BE63FC">
        <w:rPr>
          <w:rFonts w:cs="B Nazanin" w:hint="cs"/>
          <w:sz w:val="28"/>
          <w:szCs w:val="28"/>
          <w:rtl/>
          <w:lang w:bidi="fa-IR"/>
        </w:rPr>
        <w:t xml:space="preserve"> پزشک ارجاع دهند:</w:t>
      </w:r>
    </w:p>
    <w:p w:rsidR="00BE63FC" w:rsidRPr="00BE63FC" w:rsidRDefault="00BE63FC" w:rsidP="00BE63FC">
      <w:pPr>
        <w:bidi/>
        <w:jc w:val="both"/>
        <w:rPr>
          <w:rFonts w:cs="B Nazanin"/>
          <w:sz w:val="16"/>
          <w:szCs w:val="16"/>
          <w:rtl/>
          <w:lang w:bidi="fa-IR"/>
        </w:rPr>
      </w:pPr>
    </w:p>
    <w:tbl>
      <w:tblPr>
        <w:tblStyle w:val="TableGrid"/>
        <w:bidiVisual/>
        <w:tblW w:w="3033" w:type="pct"/>
        <w:tblInd w:w="1979" w:type="dxa"/>
        <w:tblLook w:val="04A0" w:firstRow="1" w:lastRow="0" w:firstColumn="1" w:lastColumn="0" w:noHBand="0" w:noVBand="1"/>
      </w:tblPr>
      <w:tblGrid>
        <w:gridCol w:w="1986"/>
        <w:gridCol w:w="3686"/>
      </w:tblGrid>
      <w:tr w:rsidR="000317E7" w:rsidRPr="00BE63FC" w:rsidTr="000317E7">
        <w:tc>
          <w:tcPr>
            <w:tcW w:w="5000" w:type="pct"/>
            <w:gridSpan w:val="2"/>
          </w:tcPr>
          <w:p w:rsidR="000317E7" w:rsidRPr="00BE63FC" w:rsidRDefault="000317E7" w:rsidP="000317E7">
            <w:pPr>
              <w:bidi/>
              <w:jc w:val="center"/>
              <w:rPr>
                <w:rFonts w:cs="B Nazanin"/>
                <w:b/>
                <w:bCs/>
                <w:sz w:val="28"/>
                <w:szCs w:val="28"/>
                <w:lang w:bidi="fa-IR"/>
              </w:rPr>
            </w:pPr>
            <w:r w:rsidRPr="00BE63FC">
              <w:rPr>
                <w:rFonts w:cs="B Nazanin" w:hint="cs"/>
                <w:b/>
                <w:bCs/>
                <w:sz w:val="28"/>
                <w:szCs w:val="28"/>
                <w:rtl/>
                <w:lang w:bidi="fa-IR"/>
              </w:rPr>
              <w:t>مقادیر نرمال :</w:t>
            </w:r>
          </w:p>
          <w:p w:rsidR="000317E7" w:rsidRPr="00BE63FC" w:rsidRDefault="000317E7" w:rsidP="000317E7">
            <w:pPr>
              <w:bidi/>
              <w:jc w:val="center"/>
              <w:rPr>
                <w:rFonts w:cs="B Nazanin"/>
                <w:b/>
                <w:bCs/>
                <w:sz w:val="28"/>
                <w:szCs w:val="28"/>
                <w:rtl/>
                <w:lang w:bidi="fa-IR"/>
              </w:rPr>
            </w:pPr>
          </w:p>
        </w:tc>
      </w:tr>
      <w:tr w:rsidR="000317E7" w:rsidRPr="00BE63FC" w:rsidTr="0039177E">
        <w:trPr>
          <w:trHeight w:val="627"/>
        </w:trPr>
        <w:tc>
          <w:tcPr>
            <w:tcW w:w="1751" w:type="pct"/>
            <w:vAlign w:val="center"/>
          </w:tcPr>
          <w:p w:rsidR="000317E7" w:rsidRPr="00BE63FC" w:rsidRDefault="000317E7" w:rsidP="0039177E">
            <w:pPr>
              <w:bidi/>
              <w:jc w:val="center"/>
              <w:rPr>
                <w:rFonts w:cs="B Nazanin"/>
                <w:b/>
                <w:bCs/>
                <w:sz w:val="28"/>
                <w:szCs w:val="28"/>
                <w:rtl/>
                <w:lang w:bidi="fa-IR"/>
              </w:rPr>
            </w:pPr>
            <w:r w:rsidRPr="00BE63FC">
              <w:rPr>
                <w:rFonts w:cs="B Nazanin"/>
                <w:b/>
                <w:bCs/>
                <w:sz w:val="28"/>
                <w:szCs w:val="28"/>
                <w:lang w:bidi="fa-IR"/>
              </w:rPr>
              <w:t>BMI</w:t>
            </w:r>
          </w:p>
        </w:tc>
        <w:tc>
          <w:tcPr>
            <w:tcW w:w="3249" w:type="pct"/>
            <w:vAlign w:val="center"/>
          </w:tcPr>
          <w:p w:rsidR="000317E7" w:rsidRPr="00BE63FC" w:rsidRDefault="008D6FE6" w:rsidP="009E69BE">
            <w:pPr>
              <w:bidi/>
              <w:jc w:val="center"/>
              <w:rPr>
                <w:rFonts w:cs="B Nazanin"/>
                <w:sz w:val="28"/>
                <w:szCs w:val="28"/>
                <w:rtl/>
                <w:lang w:bidi="fa-IR"/>
              </w:rPr>
            </w:pPr>
            <w:r w:rsidRPr="00BE63FC">
              <w:rPr>
                <w:rFonts w:cs="B Nazanin" w:hint="cs"/>
                <w:sz w:val="28"/>
                <w:szCs w:val="28"/>
                <w:rtl/>
                <w:lang w:bidi="fa-IR"/>
              </w:rPr>
              <w:t xml:space="preserve">5/18 الی 9/24 </w:t>
            </w:r>
          </w:p>
        </w:tc>
      </w:tr>
      <w:tr w:rsidR="000317E7" w:rsidRPr="00BE63FC" w:rsidTr="009E69BE">
        <w:trPr>
          <w:trHeight w:val="564"/>
        </w:trPr>
        <w:tc>
          <w:tcPr>
            <w:tcW w:w="1751" w:type="pct"/>
            <w:vAlign w:val="center"/>
          </w:tcPr>
          <w:p w:rsidR="000317E7" w:rsidRPr="00BE63FC" w:rsidRDefault="000317E7" w:rsidP="000317E7">
            <w:pPr>
              <w:bidi/>
              <w:jc w:val="center"/>
              <w:rPr>
                <w:rFonts w:cs="B Nazanin"/>
                <w:b/>
                <w:bCs/>
                <w:sz w:val="28"/>
                <w:szCs w:val="28"/>
                <w:rtl/>
                <w:lang w:bidi="fa-IR"/>
              </w:rPr>
            </w:pPr>
            <w:r w:rsidRPr="00BE63FC">
              <w:rPr>
                <w:rFonts w:cs="B Nazanin" w:hint="cs"/>
                <w:b/>
                <w:bCs/>
                <w:sz w:val="28"/>
                <w:szCs w:val="28"/>
                <w:rtl/>
                <w:lang w:bidi="fa-IR"/>
              </w:rPr>
              <w:t>فشارخون</w:t>
            </w:r>
          </w:p>
        </w:tc>
        <w:tc>
          <w:tcPr>
            <w:tcW w:w="3249" w:type="pct"/>
            <w:vAlign w:val="center"/>
          </w:tcPr>
          <w:p w:rsidR="000317E7" w:rsidRPr="00BE63FC" w:rsidRDefault="000317E7" w:rsidP="008D6FE6">
            <w:pPr>
              <w:bidi/>
              <w:jc w:val="center"/>
              <w:rPr>
                <w:rFonts w:cs="B Nazanin"/>
                <w:sz w:val="28"/>
                <w:szCs w:val="28"/>
                <w:rtl/>
                <w:lang w:bidi="fa-IR"/>
              </w:rPr>
            </w:pPr>
            <w:r w:rsidRPr="00BE63FC">
              <w:rPr>
                <w:rFonts w:cs="B Nazanin" w:hint="cs"/>
                <w:sz w:val="28"/>
                <w:szCs w:val="28"/>
                <w:rtl/>
                <w:lang w:bidi="fa-IR"/>
              </w:rPr>
              <w:t>129 روی 89</w:t>
            </w:r>
          </w:p>
        </w:tc>
      </w:tr>
      <w:tr w:rsidR="000317E7" w:rsidRPr="00BE63FC" w:rsidTr="009E69BE">
        <w:trPr>
          <w:trHeight w:val="644"/>
        </w:trPr>
        <w:tc>
          <w:tcPr>
            <w:tcW w:w="1751" w:type="pct"/>
            <w:vAlign w:val="center"/>
          </w:tcPr>
          <w:p w:rsidR="000317E7" w:rsidRPr="00BE63FC" w:rsidRDefault="000317E7" w:rsidP="000317E7">
            <w:pPr>
              <w:bidi/>
              <w:jc w:val="center"/>
              <w:rPr>
                <w:rFonts w:cs="B Nazanin"/>
                <w:b/>
                <w:bCs/>
                <w:sz w:val="28"/>
                <w:szCs w:val="28"/>
                <w:rtl/>
                <w:lang w:bidi="fa-IR"/>
              </w:rPr>
            </w:pPr>
            <w:r w:rsidRPr="00BE63FC">
              <w:rPr>
                <w:rFonts w:cs="B Nazanin" w:hint="cs"/>
                <w:b/>
                <w:bCs/>
                <w:sz w:val="28"/>
                <w:szCs w:val="28"/>
                <w:rtl/>
                <w:lang w:bidi="fa-IR"/>
              </w:rPr>
              <w:t>قند خون</w:t>
            </w:r>
          </w:p>
        </w:tc>
        <w:tc>
          <w:tcPr>
            <w:tcW w:w="3249" w:type="pct"/>
            <w:vAlign w:val="center"/>
          </w:tcPr>
          <w:p w:rsidR="000317E7" w:rsidRPr="00BE63FC" w:rsidRDefault="004F26C7" w:rsidP="009E69BE">
            <w:pPr>
              <w:bidi/>
              <w:jc w:val="center"/>
              <w:rPr>
                <w:rFonts w:cs="B Nazanin"/>
                <w:sz w:val="28"/>
                <w:szCs w:val="28"/>
                <w:rtl/>
                <w:lang w:bidi="fa-IR"/>
              </w:rPr>
            </w:pPr>
            <w:r w:rsidRPr="00BE63FC">
              <w:rPr>
                <w:rFonts w:cs="B Nazanin" w:hint="cs"/>
                <w:sz w:val="28"/>
                <w:szCs w:val="28"/>
                <w:rtl/>
                <w:lang w:bidi="fa-IR"/>
              </w:rPr>
              <w:t xml:space="preserve">کمتر از </w:t>
            </w:r>
            <w:r w:rsidR="000317E7" w:rsidRPr="00BE63FC">
              <w:rPr>
                <w:rFonts w:cs="B Nazanin" w:hint="cs"/>
                <w:sz w:val="28"/>
                <w:szCs w:val="28"/>
                <w:rtl/>
                <w:lang w:bidi="fa-IR"/>
              </w:rPr>
              <w:t>99</w:t>
            </w:r>
          </w:p>
        </w:tc>
      </w:tr>
      <w:tr w:rsidR="000317E7" w:rsidRPr="00BE63FC" w:rsidTr="009E69BE">
        <w:trPr>
          <w:trHeight w:val="610"/>
        </w:trPr>
        <w:tc>
          <w:tcPr>
            <w:tcW w:w="1751" w:type="pct"/>
            <w:vAlign w:val="center"/>
          </w:tcPr>
          <w:p w:rsidR="000317E7" w:rsidRPr="00BE63FC" w:rsidRDefault="000317E7" w:rsidP="000317E7">
            <w:pPr>
              <w:bidi/>
              <w:jc w:val="center"/>
              <w:rPr>
                <w:rFonts w:cs="B Nazanin"/>
                <w:b/>
                <w:bCs/>
                <w:sz w:val="28"/>
                <w:szCs w:val="28"/>
                <w:rtl/>
                <w:lang w:bidi="fa-IR"/>
              </w:rPr>
            </w:pPr>
            <w:r w:rsidRPr="00BE63FC">
              <w:rPr>
                <w:rFonts w:cs="B Nazanin" w:hint="cs"/>
                <w:b/>
                <w:bCs/>
                <w:sz w:val="28"/>
                <w:szCs w:val="28"/>
                <w:rtl/>
                <w:lang w:bidi="fa-IR"/>
              </w:rPr>
              <w:t>تیروئید</w:t>
            </w:r>
            <w:r w:rsidRPr="00BE63FC">
              <w:rPr>
                <w:rFonts w:cs="B Nazanin"/>
                <w:b/>
                <w:bCs/>
                <w:sz w:val="28"/>
                <w:szCs w:val="28"/>
                <w:lang w:bidi="fa-IR"/>
              </w:rPr>
              <w:t xml:space="preserve"> TSH</w:t>
            </w:r>
          </w:p>
        </w:tc>
        <w:tc>
          <w:tcPr>
            <w:tcW w:w="3249" w:type="pct"/>
            <w:vAlign w:val="center"/>
          </w:tcPr>
          <w:p w:rsidR="000317E7" w:rsidRPr="00BE63FC" w:rsidRDefault="000317E7" w:rsidP="000865A6">
            <w:pPr>
              <w:bidi/>
              <w:jc w:val="center"/>
              <w:rPr>
                <w:rFonts w:cs="B Nazanin"/>
                <w:sz w:val="28"/>
                <w:szCs w:val="28"/>
                <w:rtl/>
                <w:lang w:bidi="fa-IR"/>
              </w:rPr>
            </w:pPr>
            <w:r w:rsidRPr="00BE63FC">
              <w:rPr>
                <w:rFonts w:cs="B Nazanin" w:hint="cs"/>
                <w:sz w:val="28"/>
                <w:szCs w:val="28"/>
                <w:rtl/>
                <w:lang w:bidi="fa-IR"/>
              </w:rPr>
              <w:t>4/0</w:t>
            </w:r>
            <w:r w:rsidR="000865A6" w:rsidRPr="00BE63FC">
              <w:rPr>
                <w:rFonts w:cs="B Nazanin" w:hint="cs"/>
                <w:sz w:val="28"/>
                <w:szCs w:val="28"/>
                <w:rtl/>
                <w:lang w:bidi="fa-IR"/>
              </w:rPr>
              <w:t xml:space="preserve"> الی </w:t>
            </w:r>
            <w:r w:rsidRPr="00BE63FC">
              <w:rPr>
                <w:rFonts w:cs="B Nazanin" w:hint="cs"/>
                <w:sz w:val="28"/>
                <w:szCs w:val="28"/>
                <w:rtl/>
                <w:lang w:bidi="fa-IR"/>
              </w:rPr>
              <w:t>4</w:t>
            </w:r>
          </w:p>
        </w:tc>
      </w:tr>
      <w:tr w:rsidR="000317E7" w:rsidRPr="00BE63FC" w:rsidTr="00692735">
        <w:trPr>
          <w:trHeight w:val="548"/>
        </w:trPr>
        <w:tc>
          <w:tcPr>
            <w:tcW w:w="1751" w:type="pct"/>
            <w:vMerge w:val="restart"/>
            <w:vAlign w:val="center"/>
          </w:tcPr>
          <w:p w:rsidR="000317E7" w:rsidRPr="00BE63FC" w:rsidRDefault="000317E7" w:rsidP="000317E7">
            <w:pPr>
              <w:bidi/>
              <w:jc w:val="center"/>
              <w:rPr>
                <w:rFonts w:cs="B Nazanin"/>
                <w:b/>
                <w:bCs/>
                <w:sz w:val="28"/>
                <w:szCs w:val="28"/>
                <w:rtl/>
                <w:lang w:bidi="fa-IR"/>
              </w:rPr>
            </w:pPr>
            <w:r w:rsidRPr="00BE63FC">
              <w:rPr>
                <w:rFonts w:cs="B Nazanin" w:hint="cs"/>
                <w:b/>
                <w:bCs/>
                <w:sz w:val="28"/>
                <w:szCs w:val="28"/>
                <w:rtl/>
                <w:lang w:bidi="fa-IR"/>
              </w:rPr>
              <w:t>هموگلوبین</w:t>
            </w:r>
          </w:p>
        </w:tc>
        <w:tc>
          <w:tcPr>
            <w:tcW w:w="3249" w:type="pct"/>
            <w:vAlign w:val="center"/>
          </w:tcPr>
          <w:p w:rsidR="000317E7" w:rsidRPr="00BE63FC" w:rsidRDefault="00E678BF" w:rsidP="00E678BF">
            <w:pPr>
              <w:bidi/>
              <w:rPr>
                <w:rFonts w:cs="B Nazanin"/>
                <w:sz w:val="28"/>
                <w:szCs w:val="28"/>
                <w:rtl/>
                <w:lang w:bidi="fa-IR"/>
              </w:rPr>
            </w:pPr>
            <w:r w:rsidRPr="00BE63FC">
              <w:rPr>
                <w:rFonts w:cs="B Nazanin" w:hint="cs"/>
                <w:sz w:val="28"/>
                <w:szCs w:val="28"/>
                <w:rtl/>
                <w:lang w:bidi="fa-IR"/>
              </w:rPr>
              <w:t xml:space="preserve">          </w:t>
            </w:r>
            <w:r w:rsidR="009E69BE" w:rsidRPr="00BE63FC">
              <w:rPr>
                <w:rFonts w:cs="B Nazanin" w:hint="cs"/>
                <w:sz w:val="28"/>
                <w:szCs w:val="28"/>
                <w:rtl/>
                <w:lang w:bidi="fa-IR"/>
              </w:rPr>
              <w:t>خانم ها</w:t>
            </w:r>
            <w:r w:rsidR="000317E7" w:rsidRPr="00BE63FC">
              <w:rPr>
                <w:rFonts w:cs="B Nazanin" w:hint="cs"/>
                <w:sz w:val="28"/>
                <w:szCs w:val="28"/>
                <w:rtl/>
                <w:lang w:bidi="fa-IR"/>
              </w:rPr>
              <w:t>:</w:t>
            </w:r>
            <w:r w:rsidR="009E69BE" w:rsidRPr="00BE63FC">
              <w:rPr>
                <w:rFonts w:cs="B Nazanin" w:hint="cs"/>
                <w:sz w:val="28"/>
                <w:szCs w:val="28"/>
                <w:rtl/>
                <w:lang w:bidi="fa-IR"/>
              </w:rPr>
              <w:t xml:space="preserve"> </w:t>
            </w:r>
            <w:r w:rsidRPr="00BE63FC">
              <w:rPr>
                <w:rFonts w:cs="B Nazanin" w:hint="cs"/>
                <w:sz w:val="28"/>
                <w:szCs w:val="28"/>
                <w:rtl/>
                <w:lang w:bidi="fa-IR"/>
              </w:rPr>
              <w:t xml:space="preserve">    </w:t>
            </w:r>
            <w:r w:rsidR="009E69BE" w:rsidRPr="00BE63FC">
              <w:rPr>
                <w:rFonts w:cs="B Nazanin" w:hint="cs"/>
                <w:sz w:val="28"/>
                <w:szCs w:val="28"/>
                <w:rtl/>
                <w:lang w:bidi="fa-IR"/>
              </w:rPr>
              <w:t xml:space="preserve"> </w:t>
            </w:r>
            <w:r w:rsidR="000317E7" w:rsidRPr="00BE63FC">
              <w:rPr>
                <w:rFonts w:cs="B Nazanin" w:hint="cs"/>
                <w:sz w:val="28"/>
                <w:szCs w:val="28"/>
                <w:rtl/>
                <w:lang w:bidi="fa-IR"/>
              </w:rPr>
              <w:t>12</w:t>
            </w:r>
            <w:r w:rsidRPr="00BE63FC">
              <w:rPr>
                <w:rFonts w:cs="B Nazanin" w:hint="cs"/>
                <w:sz w:val="28"/>
                <w:szCs w:val="28"/>
                <w:rtl/>
                <w:lang w:bidi="fa-IR"/>
              </w:rPr>
              <w:t xml:space="preserve"> الی</w:t>
            </w:r>
            <w:r w:rsidR="000317E7" w:rsidRPr="00BE63FC">
              <w:rPr>
                <w:rFonts w:cs="B Nazanin" w:hint="cs"/>
                <w:sz w:val="28"/>
                <w:szCs w:val="28"/>
                <w:rtl/>
                <w:lang w:bidi="fa-IR"/>
              </w:rPr>
              <w:t xml:space="preserve"> 16</w:t>
            </w:r>
          </w:p>
        </w:tc>
      </w:tr>
      <w:tr w:rsidR="000317E7" w:rsidRPr="00BE63FC" w:rsidTr="00692735">
        <w:trPr>
          <w:trHeight w:val="556"/>
        </w:trPr>
        <w:tc>
          <w:tcPr>
            <w:tcW w:w="1751" w:type="pct"/>
            <w:vMerge/>
            <w:vAlign w:val="center"/>
          </w:tcPr>
          <w:p w:rsidR="000317E7" w:rsidRPr="00BE63FC" w:rsidRDefault="000317E7" w:rsidP="000317E7">
            <w:pPr>
              <w:bidi/>
              <w:jc w:val="center"/>
              <w:rPr>
                <w:rFonts w:cs="B Nazanin"/>
                <w:b/>
                <w:bCs/>
                <w:sz w:val="28"/>
                <w:szCs w:val="28"/>
                <w:rtl/>
                <w:lang w:bidi="fa-IR"/>
              </w:rPr>
            </w:pPr>
          </w:p>
        </w:tc>
        <w:tc>
          <w:tcPr>
            <w:tcW w:w="3249" w:type="pct"/>
            <w:vAlign w:val="center"/>
          </w:tcPr>
          <w:p w:rsidR="000317E7" w:rsidRPr="00BE63FC" w:rsidRDefault="000317E7" w:rsidP="00E678BF">
            <w:pPr>
              <w:bidi/>
              <w:jc w:val="center"/>
              <w:rPr>
                <w:rFonts w:cs="B Nazanin"/>
                <w:sz w:val="28"/>
                <w:szCs w:val="28"/>
                <w:rtl/>
                <w:lang w:bidi="fa-IR"/>
              </w:rPr>
            </w:pPr>
            <w:r w:rsidRPr="00BE63FC">
              <w:rPr>
                <w:rFonts w:cs="B Nazanin" w:hint="cs"/>
                <w:sz w:val="28"/>
                <w:szCs w:val="28"/>
                <w:rtl/>
                <w:lang w:bidi="fa-IR"/>
              </w:rPr>
              <w:t>آقایان:</w:t>
            </w:r>
            <w:r w:rsidR="009E69BE" w:rsidRPr="00BE63FC">
              <w:rPr>
                <w:rFonts w:cs="B Nazanin" w:hint="cs"/>
                <w:sz w:val="28"/>
                <w:szCs w:val="28"/>
                <w:rtl/>
                <w:lang w:bidi="fa-IR"/>
              </w:rPr>
              <w:t xml:space="preserve">  </w:t>
            </w:r>
            <w:r w:rsidR="00E678BF" w:rsidRPr="00BE63FC">
              <w:rPr>
                <w:rFonts w:cs="B Nazanin" w:hint="cs"/>
                <w:sz w:val="28"/>
                <w:szCs w:val="28"/>
                <w:rtl/>
                <w:lang w:bidi="fa-IR"/>
              </w:rPr>
              <w:t xml:space="preserve">    </w:t>
            </w:r>
            <w:r w:rsidR="009E69BE" w:rsidRPr="00BE63FC">
              <w:rPr>
                <w:rFonts w:cs="B Nazanin" w:hint="cs"/>
                <w:sz w:val="28"/>
                <w:szCs w:val="28"/>
                <w:rtl/>
                <w:lang w:bidi="fa-IR"/>
              </w:rPr>
              <w:t xml:space="preserve"> </w:t>
            </w:r>
            <w:r w:rsidRPr="00BE63FC">
              <w:rPr>
                <w:rFonts w:cs="B Nazanin" w:hint="cs"/>
                <w:sz w:val="28"/>
                <w:szCs w:val="28"/>
                <w:rtl/>
                <w:lang w:bidi="fa-IR"/>
              </w:rPr>
              <w:t>13</w:t>
            </w:r>
            <w:r w:rsidR="00E678BF" w:rsidRPr="00BE63FC">
              <w:rPr>
                <w:rFonts w:cs="B Nazanin" w:hint="cs"/>
                <w:sz w:val="28"/>
                <w:szCs w:val="28"/>
                <w:rtl/>
                <w:lang w:bidi="fa-IR"/>
              </w:rPr>
              <w:t xml:space="preserve"> الی </w:t>
            </w:r>
            <w:r w:rsidRPr="00BE63FC">
              <w:rPr>
                <w:rFonts w:cs="B Nazanin" w:hint="cs"/>
                <w:sz w:val="28"/>
                <w:szCs w:val="28"/>
                <w:rtl/>
                <w:lang w:bidi="fa-IR"/>
              </w:rPr>
              <w:t>5/16</w:t>
            </w:r>
          </w:p>
        </w:tc>
      </w:tr>
      <w:tr w:rsidR="000317E7" w:rsidRPr="00BE63FC" w:rsidTr="00692735">
        <w:trPr>
          <w:trHeight w:val="564"/>
        </w:trPr>
        <w:tc>
          <w:tcPr>
            <w:tcW w:w="1751" w:type="pct"/>
            <w:vMerge w:val="restart"/>
            <w:vAlign w:val="center"/>
          </w:tcPr>
          <w:p w:rsidR="000317E7" w:rsidRPr="00BE63FC" w:rsidRDefault="000317E7" w:rsidP="000317E7">
            <w:pPr>
              <w:bidi/>
              <w:jc w:val="center"/>
              <w:rPr>
                <w:rFonts w:cs="B Nazanin"/>
                <w:b/>
                <w:bCs/>
                <w:sz w:val="28"/>
                <w:szCs w:val="28"/>
                <w:rtl/>
                <w:lang w:bidi="fa-IR"/>
              </w:rPr>
            </w:pPr>
            <w:r w:rsidRPr="00BE63FC">
              <w:rPr>
                <w:rFonts w:cs="B Nazanin" w:hint="cs"/>
                <w:b/>
                <w:bCs/>
                <w:sz w:val="28"/>
                <w:szCs w:val="28"/>
                <w:rtl/>
                <w:lang w:bidi="fa-IR"/>
              </w:rPr>
              <w:t>هماتو کریت</w:t>
            </w:r>
          </w:p>
        </w:tc>
        <w:tc>
          <w:tcPr>
            <w:tcW w:w="3249" w:type="pct"/>
            <w:vAlign w:val="center"/>
          </w:tcPr>
          <w:p w:rsidR="000317E7" w:rsidRPr="00BE63FC" w:rsidRDefault="00E678BF" w:rsidP="00E678BF">
            <w:pPr>
              <w:bidi/>
              <w:rPr>
                <w:rFonts w:cs="B Nazanin"/>
                <w:sz w:val="28"/>
                <w:szCs w:val="28"/>
                <w:rtl/>
                <w:lang w:bidi="fa-IR"/>
              </w:rPr>
            </w:pPr>
            <w:r w:rsidRPr="00BE63FC">
              <w:rPr>
                <w:rFonts w:cs="B Nazanin" w:hint="cs"/>
                <w:sz w:val="28"/>
                <w:szCs w:val="28"/>
                <w:rtl/>
                <w:lang w:bidi="fa-IR"/>
              </w:rPr>
              <w:t xml:space="preserve">          </w:t>
            </w:r>
            <w:r w:rsidR="009E69BE" w:rsidRPr="00BE63FC">
              <w:rPr>
                <w:rFonts w:cs="B Nazanin" w:hint="cs"/>
                <w:sz w:val="28"/>
                <w:szCs w:val="28"/>
                <w:rtl/>
                <w:lang w:bidi="fa-IR"/>
              </w:rPr>
              <w:t>خانم ها</w:t>
            </w:r>
            <w:r w:rsidR="000317E7" w:rsidRPr="00BE63FC">
              <w:rPr>
                <w:rFonts w:cs="B Nazanin" w:hint="cs"/>
                <w:sz w:val="28"/>
                <w:szCs w:val="28"/>
                <w:rtl/>
                <w:lang w:bidi="fa-IR"/>
              </w:rPr>
              <w:t>:</w:t>
            </w:r>
            <w:r w:rsidR="009E69BE" w:rsidRPr="00BE63FC">
              <w:rPr>
                <w:rFonts w:cs="B Nazanin" w:hint="cs"/>
                <w:sz w:val="28"/>
                <w:szCs w:val="28"/>
                <w:rtl/>
                <w:lang w:bidi="fa-IR"/>
              </w:rPr>
              <w:t xml:space="preserve"> </w:t>
            </w:r>
            <w:r w:rsidRPr="00BE63FC">
              <w:rPr>
                <w:rFonts w:cs="B Nazanin" w:hint="cs"/>
                <w:sz w:val="28"/>
                <w:szCs w:val="28"/>
                <w:rtl/>
                <w:lang w:bidi="fa-IR"/>
              </w:rPr>
              <w:t xml:space="preserve">   </w:t>
            </w:r>
            <w:r w:rsidR="000317E7" w:rsidRPr="00BE63FC">
              <w:rPr>
                <w:rFonts w:cs="B Nazanin" w:hint="cs"/>
                <w:sz w:val="28"/>
                <w:szCs w:val="28"/>
                <w:rtl/>
                <w:lang w:bidi="fa-IR"/>
              </w:rPr>
              <w:t xml:space="preserve"> </w:t>
            </w:r>
            <w:r w:rsidR="009E69BE" w:rsidRPr="00BE63FC">
              <w:rPr>
                <w:rFonts w:cs="B Nazanin" w:hint="cs"/>
                <w:sz w:val="28"/>
                <w:szCs w:val="28"/>
                <w:rtl/>
                <w:lang w:bidi="fa-IR"/>
              </w:rPr>
              <w:t xml:space="preserve"> </w:t>
            </w:r>
            <w:r w:rsidR="000317E7" w:rsidRPr="00BE63FC">
              <w:rPr>
                <w:rFonts w:cs="B Nazanin" w:hint="cs"/>
                <w:sz w:val="28"/>
                <w:szCs w:val="28"/>
                <w:rtl/>
                <w:lang w:bidi="fa-IR"/>
              </w:rPr>
              <w:t>35</w:t>
            </w:r>
            <w:r w:rsidRPr="00BE63FC">
              <w:rPr>
                <w:rFonts w:cs="B Nazanin" w:hint="cs"/>
                <w:sz w:val="28"/>
                <w:szCs w:val="28"/>
                <w:rtl/>
                <w:lang w:bidi="fa-IR"/>
              </w:rPr>
              <w:t xml:space="preserve"> الی</w:t>
            </w:r>
            <w:r w:rsidR="000317E7" w:rsidRPr="00BE63FC">
              <w:rPr>
                <w:rFonts w:cs="B Nazanin" w:hint="cs"/>
                <w:sz w:val="28"/>
                <w:szCs w:val="28"/>
                <w:rtl/>
                <w:lang w:bidi="fa-IR"/>
              </w:rPr>
              <w:t>47</w:t>
            </w:r>
          </w:p>
        </w:tc>
      </w:tr>
      <w:tr w:rsidR="000317E7" w:rsidRPr="00BE63FC" w:rsidTr="00692735">
        <w:trPr>
          <w:trHeight w:val="558"/>
        </w:trPr>
        <w:tc>
          <w:tcPr>
            <w:tcW w:w="1751" w:type="pct"/>
            <w:vMerge/>
          </w:tcPr>
          <w:p w:rsidR="000317E7" w:rsidRPr="00BE63FC" w:rsidRDefault="000317E7" w:rsidP="000317E7">
            <w:pPr>
              <w:bidi/>
              <w:jc w:val="center"/>
              <w:rPr>
                <w:rFonts w:cs="B Nazanin"/>
                <w:b/>
                <w:bCs/>
                <w:sz w:val="28"/>
                <w:szCs w:val="28"/>
                <w:rtl/>
                <w:lang w:bidi="fa-IR"/>
              </w:rPr>
            </w:pPr>
          </w:p>
        </w:tc>
        <w:tc>
          <w:tcPr>
            <w:tcW w:w="3249" w:type="pct"/>
            <w:vAlign w:val="center"/>
          </w:tcPr>
          <w:p w:rsidR="000317E7" w:rsidRPr="00BE63FC" w:rsidRDefault="004F26C7" w:rsidP="004F26C7">
            <w:pPr>
              <w:bidi/>
              <w:rPr>
                <w:rFonts w:cs="B Nazanin"/>
                <w:sz w:val="28"/>
                <w:szCs w:val="28"/>
                <w:rtl/>
                <w:lang w:bidi="fa-IR"/>
              </w:rPr>
            </w:pPr>
            <w:r w:rsidRPr="00BE63FC">
              <w:rPr>
                <w:rFonts w:cs="B Nazanin" w:hint="cs"/>
                <w:sz w:val="28"/>
                <w:szCs w:val="28"/>
                <w:rtl/>
                <w:lang w:bidi="fa-IR"/>
              </w:rPr>
              <w:t xml:space="preserve">       </w:t>
            </w:r>
            <w:r w:rsidR="00E678BF" w:rsidRPr="00BE63FC">
              <w:rPr>
                <w:rFonts w:cs="B Nazanin" w:hint="cs"/>
                <w:sz w:val="28"/>
                <w:szCs w:val="28"/>
                <w:rtl/>
                <w:lang w:bidi="fa-IR"/>
              </w:rPr>
              <w:t xml:space="preserve">   </w:t>
            </w:r>
            <w:r w:rsidR="000317E7" w:rsidRPr="00BE63FC">
              <w:rPr>
                <w:rFonts w:cs="B Nazanin" w:hint="cs"/>
                <w:sz w:val="28"/>
                <w:szCs w:val="28"/>
                <w:rtl/>
                <w:lang w:bidi="fa-IR"/>
              </w:rPr>
              <w:t>آقایان:</w:t>
            </w:r>
            <w:r w:rsidR="009E69BE" w:rsidRPr="00BE63FC">
              <w:rPr>
                <w:rFonts w:cs="B Nazanin" w:hint="cs"/>
                <w:sz w:val="28"/>
                <w:szCs w:val="28"/>
                <w:rtl/>
                <w:lang w:bidi="fa-IR"/>
              </w:rPr>
              <w:t xml:space="preserve">    </w:t>
            </w:r>
            <w:r w:rsidRPr="00BE63FC">
              <w:rPr>
                <w:rFonts w:cs="B Nazanin" w:hint="cs"/>
                <w:sz w:val="28"/>
                <w:szCs w:val="28"/>
                <w:rtl/>
                <w:lang w:bidi="fa-IR"/>
              </w:rPr>
              <w:t xml:space="preserve">  </w:t>
            </w:r>
            <w:r w:rsidR="00E678BF" w:rsidRPr="00BE63FC">
              <w:rPr>
                <w:rFonts w:cs="B Nazanin" w:hint="cs"/>
                <w:sz w:val="28"/>
                <w:szCs w:val="28"/>
                <w:rtl/>
                <w:lang w:bidi="fa-IR"/>
              </w:rPr>
              <w:t xml:space="preserve"> </w:t>
            </w:r>
            <w:r w:rsidR="009E69BE" w:rsidRPr="00BE63FC">
              <w:rPr>
                <w:rFonts w:cs="B Nazanin" w:hint="cs"/>
                <w:sz w:val="28"/>
                <w:szCs w:val="28"/>
                <w:rtl/>
                <w:lang w:bidi="fa-IR"/>
              </w:rPr>
              <w:t xml:space="preserve"> </w:t>
            </w:r>
            <w:r w:rsidR="000317E7" w:rsidRPr="00BE63FC">
              <w:rPr>
                <w:rFonts w:cs="B Nazanin" w:hint="cs"/>
                <w:sz w:val="28"/>
                <w:szCs w:val="28"/>
                <w:rtl/>
                <w:lang w:bidi="fa-IR"/>
              </w:rPr>
              <w:t>40</w:t>
            </w:r>
            <w:r w:rsidRPr="00BE63FC">
              <w:rPr>
                <w:rFonts w:cs="B Nazanin" w:hint="cs"/>
                <w:sz w:val="28"/>
                <w:szCs w:val="28"/>
                <w:rtl/>
                <w:lang w:bidi="fa-IR"/>
              </w:rPr>
              <w:t xml:space="preserve"> الی</w:t>
            </w:r>
            <w:r w:rsidR="000317E7" w:rsidRPr="00BE63FC">
              <w:rPr>
                <w:rFonts w:cs="B Nazanin" w:hint="cs"/>
                <w:sz w:val="28"/>
                <w:szCs w:val="28"/>
                <w:rtl/>
                <w:lang w:bidi="fa-IR"/>
              </w:rPr>
              <w:t>52</w:t>
            </w:r>
          </w:p>
        </w:tc>
      </w:tr>
    </w:tbl>
    <w:p w:rsidR="000317E7" w:rsidRPr="00BE63FC" w:rsidRDefault="000317E7" w:rsidP="000317E7">
      <w:pPr>
        <w:bidi/>
        <w:jc w:val="both"/>
        <w:rPr>
          <w:rFonts w:cs="B Nazanin"/>
          <w:sz w:val="28"/>
          <w:szCs w:val="28"/>
          <w:rtl/>
          <w:lang w:bidi="fa-IR"/>
        </w:rPr>
      </w:pPr>
    </w:p>
    <w:p w:rsidR="001B6289" w:rsidRPr="00BE63FC" w:rsidRDefault="001B6289" w:rsidP="001B6289">
      <w:pPr>
        <w:bidi/>
        <w:jc w:val="both"/>
        <w:rPr>
          <w:rFonts w:cs="B Nazanin"/>
          <w:sz w:val="28"/>
          <w:szCs w:val="28"/>
          <w:rtl/>
          <w:lang w:bidi="fa-IR"/>
        </w:rPr>
      </w:pPr>
      <w:r w:rsidRPr="00BE63FC">
        <w:rPr>
          <w:rFonts w:cs="B Nazanin" w:hint="cs"/>
          <w:sz w:val="28"/>
          <w:szCs w:val="28"/>
          <w:rtl/>
          <w:lang w:bidi="fa-IR"/>
        </w:rPr>
        <w:t>درمرحله بررسی توسط کارشناس باید بعد از اتمام بررسی و معاینات به جهت اینکه کارتابل پزشک فعال گردد باید کارشناس نتیجه بررسی خودرا ثبت نهایی نماید تا کارتابل پزشک فعال شود</w:t>
      </w:r>
      <w:r w:rsidRPr="00BE63FC">
        <w:rPr>
          <w:rFonts w:cs="B Nazanin" w:hint="cs"/>
          <w:sz w:val="28"/>
          <w:szCs w:val="28"/>
          <w:rtl/>
          <w:lang w:bidi="fa-IR"/>
        </w:rPr>
        <w:t>.</w:t>
      </w:r>
    </w:p>
    <w:p w:rsidR="002C7C3B" w:rsidRPr="00BE63FC" w:rsidRDefault="00FB016D" w:rsidP="001B6289">
      <w:pPr>
        <w:bidi/>
        <w:jc w:val="both"/>
        <w:rPr>
          <w:rFonts w:cs="B Nazanin"/>
          <w:sz w:val="28"/>
          <w:szCs w:val="28"/>
          <w:rtl/>
          <w:lang w:bidi="fa-IR"/>
        </w:rPr>
      </w:pPr>
      <w:r w:rsidRPr="00BE63FC">
        <w:rPr>
          <w:rFonts w:cs="B Nazanin" w:hint="cs"/>
          <w:sz w:val="28"/>
          <w:szCs w:val="28"/>
          <w:rtl/>
          <w:lang w:bidi="fa-IR"/>
        </w:rPr>
        <w:t>3</w:t>
      </w:r>
      <w:r w:rsidRPr="00BE63FC">
        <w:rPr>
          <w:rFonts w:cs="B Nazanin" w:hint="cs"/>
          <w:b/>
          <w:bCs/>
          <w:sz w:val="28"/>
          <w:szCs w:val="28"/>
          <w:rtl/>
          <w:lang w:bidi="fa-IR"/>
        </w:rPr>
        <w:t xml:space="preserve">-پیگیری </w:t>
      </w:r>
      <w:r w:rsidR="002C7C3B" w:rsidRPr="00BE63FC">
        <w:rPr>
          <w:rFonts w:cs="B Nazanin" w:hint="cs"/>
          <w:b/>
          <w:bCs/>
          <w:sz w:val="28"/>
          <w:szCs w:val="28"/>
          <w:rtl/>
          <w:lang w:bidi="fa-IR"/>
        </w:rPr>
        <w:t>ویزیت پزشک :</w:t>
      </w:r>
      <w:r w:rsidR="002C7C3B" w:rsidRPr="00BE63FC">
        <w:rPr>
          <w:rFonts w:cs="B Nazanin" w:hint="cs"/>
          <w:sz w:val="28"/>
          <w:szCs w:val="28"/>
          <w:rtl/>
          <w:lang w:bidi="fa-IR"/>
        </w:rPr>
        <w:t xml:space="preserve"> پزشک مراجعین ارجاع داده شده را ضمن ویزیت کلی و بررسی های سوابق </w:t>
      </w:r>
      <w:r w:rsidR="002F53F5" w:rsidRPr="00BE63FC">
        <w:rPr>
          <w:rFonts w:cs="B Nazanin" w:hint="cs"/>
          <w:sz w:val="28"/>
          <w:szCs w:val="28"/>
          <w:rtl/>
          <w:lang w:bidi="fa-IR"/>
        </w:rPr>
        <w:t xml:space="preserve">و </w:t>
      </w:r>
      <w:r w:rsidR="002C7C3B" w:rsidRPr="00BE63FC">
        <w:rPr>
          <w:rFonts w:cs="B Nazanin" w:hint="cs"/>
          <w:sz w:val="28"/>
          <w:szCs w:val="28"/>
          <w:rtl/>
          <w:lang w:bidi="fa-IR"/>
        </w:rPr>
        <w:t xml:space="preserve">در </w:t>
      </w:r>
      <w:r w:rsidR="002F53F5" w:rsidRPr="00BE63FC">
        <w:rPr>
          <w:rFonts w:cs="B Nazanin" w:hint="cs"/>
          <w:sz w:val="28"/>
          <w:szCs w:val="28"/>
          <w:rtl/>
          <w:lang w:bidi="fa-IR"/>
        </w:rPr>
        <w:t>صورت لزوم با آ</w:t>
      </w:r>
      <w:r w:rsidR="002C7C3B" w:rsidRPr="00BE63FC">
        <w:rPr>
          <w:rFonts w:cs="B Nazanin" w:hint="cs"/>
          <w:sz w:val="28"/>
          <w:szCs w:val="28"/>
          <w:rtl/>
          <w:lang w:bidi="fa-IR"/>
        </w:rPr>
        <w:t>زمایشات پاراکلینیکی در سه دسته قرار می دهد:</w:t>
      </w:r>
    </w:p>
    <w:p w:rsidR="002C7C3B" w:rsidRPr="00BE63FC" w:rsidRDefault="002C7C3B" w:rsidP="000317E7">
      <w:pPr>
        <w:bidi/>
        <w:jc w:val="both"/>
        <w:rPr>
          <w:rFonts w:cs="B Nazanin"/>
          <w:sz w:val="28"/>
          <w:szCs w:val="28"/>
          <w:rtl/>
          <w:lang w:bidi="fa-IR"/>
        </w:rPr>
      </w:pPr>
      <w:r w:rsidRPr="00BE63FC">
        <w:rPr>
          <w:rFonts w:cs="B Nazanin" w:hint="cs"/>
          <w:sz w:val="28"/>
          <w:szCs w:val="28"/>
          <w:rtl/>
          <w:lang w:bidi="fa-IR"/>
        </w:rPr>
        <w:t>-</w:t>
      </w:r>
      <w:r w:rsidR="002F53F5" w:rsidRPr="00BE63FC">
        <w:rPr>
          <w:rFonts w:cs="B Nazanin" w:hint="cs"/>
          <w:sz w:val="28"/>
          <w:szCs w:val="28"/>
          <w:rtl/>
          <w:lang w:bidi="fa-IR"/>
        </w:rPr>
        <w:t xml:space="preserve"> </w:t>
      </w:r>
      <w:r w:rsidRPr="00BE63FC">
        <w:rPr>
          <w:rFonts w:cs="B Nazanin" w:hint="cs"/>
          <w:sz w:val="28"/>
          <w:szCs w:val="28"/>
          <w:rtl/>
          <w:lang w:bidi="fa-IR"/>
        </w:rPr>
        <w:t>سال</w:t>
      </w:r>
      <w:r w:rsidR="002F53F5" w:rsidRPr="00BE63FC">
        <w:rPr>
          <w:rFonts w:cs="B Nazanin" w:hint="cs"/>
          <w:sz w:val="28"/>
          <w:szCs w:val="28"/>
          <w:rtl/>
          <w:lang w:bidi="fa-IR"/>
        </w:rPr>
        <w:t>م بوده نیاز به هیچ اقدامی ندارد.</w:t>
      </w:r>
    </w:p>
    <w:p w:rsidR="00ED3199" w:rsidRPr="00BE63FC" w:rsidRDefault="002C7C3B" w:rsidP="003C2294">
      <w:pPr>
        <w:bidi/>
        <w:jc w:val="both"/>
        <w:rPr>
          <w:rFonts w:cs="B Nazanin"/>
          <w:sz w:val="28"/>
          <w:szCs w:val="28"/>
          <w:rtl/>
          <w:lang w:bidi="fa-IR"/>
        </w:rPr>
      </w:pPr>
      <w:r w:rsidRPr="00BE63FC">
        <w:rPr>
          <w:rFonts w:cs="B Nazanin" w:hint="cs"/>
          <w:sz w:val="28"/>
          <w:szCs w:val="28"/>
          <w:rtl/>
          <w:lang w:bidi="fa-IR"/>
        </w:rPr>
        <w:t>-</w:t>
      </w:r>
      <w:r w:rsidR="002F53F5" w:rsidRPr="00BE63FC">
        <w:rPr>
          <w:rFonts w:cs="B Nazanin" w:hint="cs"/>
          <w:sz w:val="28"/>
          <w:szCs w:val="28"/>
          <w:rtl/>
          <w:lang w:bidi="fa-IR"/>
        </w:rPr>
        <w:t xml:space="preserve"> </w:t>
      </w:r>
      <w:r w:rsidRPr="00BE63FC">
        <w:rPr>
          <w:rFonts w:cs="B Nazanin" w:hint="cs"/>
          <w:sz w:val="28"/>
          <w:szCs w:val="28"/>
          <w:rtl/>
          <w:lang w:bidi="fa-IR"/>
        </w:rPr>
        <w:t xml:space="preserve">تحت نظر متخصص </w:t>
      </w:r>
      <w:r w:rsidR="002F53F5" w:rsidRPr="00BE63FC">
        <w:rPr>
          <w:rFonts w:cs="B Nazanin" w:hint="cs"/>
          <w:sz w:val="28"/>
          <w:szCs w:val="28"/>
          <w:rtl/>
          <w:lang w:bidi="fa-IR"/>
        </w:rPr>
        <w:t>است</w:t>
      </w:r>
      <w:r w:rsidRPr="00BE63FC">
        <w:rPr>
          <w:rFonts w:cs="B Nazanin" w:hint="cs"/>
          <w:sz w:val="28"/>
          <w:szCs w:val="28"/>
          <w:rtl/>
          <w:lang w:bidi="fa-IR"/>
        </w:rPr>
        <w:t xml:space="preserve"> </w:t>
      </w:r>
      <w:r w:rsidR="003C2294" w:rsidRPr="00BE63FC">
        <w:rPr>
          <w:rFonts w:cs="B Nazanin" w:hint="cs"/>
          <w:sz w:val="28"/>
          <w:szCs w:val="28"/>
          <w:rtl/>
          <w:lang w:bidi="fa-IR"/>
        </w:rPr>
        <w:t xml:space="preserve">یا بر حسب تشخیص پزشک درمانگاه به متخصص ارجاع داده شده </w:t>
      </w:r>
      <w:r w:rsidRPr="00BE63FC">
        <w:rPr>
          <w:rFonts w:cs="B Nazanin" w:hint="cs"/>
          <w:sz w:val="28"/>
          <w:szCs w:val="28"/>
          <w:rtl/>
          <w:lang w:bidi="fa-IR"/>
        </w:rPr>
        <w:t>که در این مو</w:t>
      </w:r>
      <w:r w:rsidR="003C2294" w:rsidRPr="00BE63FC">
        <w:rPr>
          <w:rFonts w:cs="B Nazanin" w:hint="cs"/>
          <w:sz w:val="28"/>
          <w:szCs w:val="28"/>
          <w:rtl/>
          <w:lang w:bidi="fa-IR"/>
        </w:rPr>
        <w:t>ا</w:t>
      </w:r>
      <w:r w:rsidRPr="00BE63FC">
        <w:rPr>
          <w:rFonts w:cs="B Nazanin" w:hint="cs"/>
          <w:sz w:val="28"/>
          <w:szCs w:val="28"/>
          <w:rtl/>
          <w:lang w:bidi="fa-IR"/>
        </w:rPr>
        <w:t>رد باید پرونده پیگیری مرکز بهداشت تشکیل داده شده بر حسب بیماری و</w:t>
      </w:r>
      <w:r w:rsidR="002F53F5" w:rsidRPr="00BE63FC">
        <w:rPr>
          <w:rFonts w:cs="B Nazanin" w:hint="cs"/>
          <w:sz w:val="28"/>
          <w:szCs w:val="28"/>
          <w:rtl/>
          <w:lang w:bidi="fa-IR"/>
        </w:rPr>
        <w:t xml:space="preserve"> </w:t>
      </w:r>
      <w:r w:rsidRPr="00BE63FC">
        <w:rPr>
          <w:rFonts w:cs="B Nazanin" w:hint="cs"/>
          <w:sz w:val="28"/>
          <w:szCs w:val="28"/>
          <w:rtl/>
          <w:lang w:bidi="fa-IR"/>
        </w:rPr>
        <w:t xml:space="preserve">نظر پزشک مرکز وقت ویزیت </w:t>
      </w:r>
      <w:r w:rsidR="00FB016D" w:rsidRPr="00BE63FC">
        <w:rPr>
          <w:rFonts w:cs="B Nazanin" w:hint="cs"/>
          <w:sz w:val="28"/>
          <w:szCs w:val="28"/>
          <w:rtl/>
          <w:lang w:bidi="fa-IR"/>
        </w:rPr>
        <w:t xml:space="preserve">های </w:t>
      </w:r>
      <w:r w:rsidRPr="00BE63FC">
        <w:rPr>
          <w:rFonts w:cs="B Nazanin" w:hint="cs"/>
          <w:sz w:val="28"/>
          <w:szCs w:val="28"/>
          <w:rtl/>
          <w:lang w:bidi="fa-IR"/>
        </w:rPr>
        <w:t>مجدد داده شود.</w:t>
      </w:r>
      <w:r w:rsidR="003C2294" w:rsidRPr="00BE63FC">
        <w:rPr>
          <w:rFonts w:cs="B Nazanin" w:hint="cs"/>
          <w:sz w:val="28"/>
          <w:szCs w:val="28"/>
          <w:rtl/>
          <w:lang w:bidi="fa-IR"/>
        </w:rPr>
        <w:t>(مرکز بهداشت در جریان سیر بیماری و درمان دانشجو باید باشد)</w:t>
      </w:r>
    </w:p>
    <w:p w:rsidR="002F53F5" w:rsidRPr="00BE63FC" w:rsidRDefault="00ED3199" w:rsidP="002F53F5">
      <w:pPr>
        <w:bidi/>
        <w:jc w:val="both"/>
        <w:rPr>
          <w:rFonts w:cs="B Nazanin"/>
          <w:sz w:val="28"/>
          <w:szCs w:val="28"/>
          <w:rtl/>
          <w:lang w:bidi="fa-IR"/>
        </w:rPr>
      </w:pPr>
      <w:r w:rsidRPr="00BE63FC">
        <w:rPr>
          <w:rFonts w:cs="B Nazanin" w:hint="cs"/>
          <w:sz w:val="28"/>
          <w:szCs w:val="28"/>
          <w:rtl/>
          <w:lang w:bidi="fa-IR"/>
        </w:rPr>
        <w:t>-</w:t>
      </w:r>
      <w:r w:rsidR="002F53F5" w:rsidRPr="00BE63FC">
        <w:rPr>
          <w:rFonts w:cs="B Nazanin" w:hint="cs"/>
          <w:sz w:val="28"/>
          <w:szCs w:val="28"/>
          <w:rtl/>
          <w:lang w:bidi="fa-IR"/>
        </w:rPr>
        <w:t xml:space="preserve"> </w:t>
      </w:r>
      <w:r w:rsidRPr="00BE63FC">
        <w:rPr>
          <w:rFonts w:cs="B Nazanin" w:hint="cs"/>
          <w:sz w:val="28"/>
          <w:szCs w:val="28"/>
          <w:rtl/>
          <w:lang w:bidi="fa-IR"/>
        </w:rPr>
        <w:t xml:space="preserve">بیماری یا وضعیتی وجود دارد که باید تحت نظر و کنترل پزشک مرکز باشد و باید پرونده پیگیری تشکیل داده شده و مرتب بر حسب بیماری </w:t>
      </w:r>
      <w:r w:rsidR="00341BE3" w:rsidRPr="00BE63FC">
        <w:rPr>
          <w:rFonts w:cs="B Nazanin" w:hint="cs"/>
          <w:sz w:val="28"/>
          <w:szCs w:val="28"/>
          <w:rtl/>
          <w:lang w:bidi="fa-IR"/>
        </w:rPr>
        <w:t xml:space="preserve">و نظر پزشک در زمان های داده شده ، </w:t>
      </w:r>
      <w:r w:rsidRPr="00BE63FC">
        <w:rPr>
          <w:rFonts w:cs="B Nazanin" w:hint="cs"/>
          <w:sz w:val="28"/>
          <w:szCs w:val="28"/>
          <w:rtl/>
          <w:lang w:bidi="fa-IR"/>
        </w:rPr>
        <w:t>تا بهبودی یا فارغ التحصیلی مورد پایش قرار گیرد.</w:t>
      </w:r>
      <w:r w:rsidR="00341BE3" w:rsidRPr="00BE63FC">
        <w:rPr>
          <w:rFonts w:cs="B Nazanin" w:hint="cs"/>
          <w:sz w:val="28"/>
          <w:szCs w:val="28"/>
          <w:rtl/>
          <w:lang w:bidi="fa-IR"/>
        </w:rPr>
        <w:t xml:space="preserve"> پزشک مرکز مختار می باشد دراین موارد یا خود درمان را ادامه دهد یا به متخصص ارجاع دهد. ولی الزاما دانشجو باید حسب بیماری در مدت هایی که پزشک درمانگاه تشخیص می دهد جهت پایش به مرکز بهداشت مراجعه نماید و روند درمان ثبت گردد.</w:t>
      </w:r>
      <w:r w:rsidR="00FB016D" w:rsidRPr="00BE63FC">
        <w:rPr>
          <w:rFonts w:cs="B Nazanin" w:hint="cs"/>
          <w:sz w:val="28"/>
          <w:szCs w:val="28"/>
          <w:rtl/>
          <w:lang w:bidi="fa-IR"/>
        </w:rPr>
        <w:t>در صورت عدم تمایل بیمار به پیگیری</w:t>
      </w:r>
      <w:r w:rsidR="002F53F5" w:rsidRPr="00BE63FC">
        <w:rPr>
          <w:rFonts w:cs="B Nazanin" w:hint="cs"/>
          <w:sz w:val="28"/>
          <w:szCs w:val="28"/>
          <w:rtl/>
          <w:lang w:bidi="fa-IR"/>
        </w:rPr>
        <w:t xml:space="preserve"> عدم تشکیل پرونده علامت زده می شود</w:t>
      </w:r>
    </w:p>
    <w:p w:rsidR="002F53F5" w:rsidRPr="00BE63FC" w:rsidRDefault="001B6289" w:rsidP="002F53F5">
      <w:pPr>
        <w:bidi/>
        <w:jc w:val="both"/>
        <w:rPr>
          <w:rFonts w:cs="B Nazanin"/>
          <w:sz w:val="28"/>
          <w:szCs w:val="28"/>
          <w:rtl/>
          <w:lang w:bidi="fa-IR"/>
        </w:rPr>
      </w:pPr>
      <w:r w:rsidRPr="00BE63FC">
        <w:rPr>
          <w:rFonts w:cs="B Nazanin" w:hint="cs"/>
          <w:sz w:val="28"/>
          <w:szCs w:val="28"/>
          <w:rtl/>
          <w:lang w:bidi="fa-IR"/>
        </w:rPr>
        <w:t>-</w:t>
      </w:r>
      <w:r w:rsidR="002F53F5" w:rsidRPr="00BE63FC">
        <w:rPr>
          <w:rFonts w:cs="B Nazanin" w:hint="cs"/>
          <w:sz w:val="28"/>
          <w:szCs w:val="28"/>
          <w:rtl/>
          <w:lang w:bidi="fa-IR"/>
        </w:rPr>
        <w:t>عدم تشکیل پرونده</w:t>
      </w:r>
    </w:p>
    <w:p w:rsidR="00FB016D" w:rsidRPr="00BE63FC" w:rsidRDefault="002F53F5" w:rsidP="002F53F5">
      <w:pPr>
        <w:bidi/>
        <w:jc w:val="both"/>
        <w:rPr>
          <w:rFonts w:cs="B Nazanin"/>
          <w:sz w:val="28"/>
          <w:szCs w:val="28"/>
          <w:rtl/>
          <w:lang w:bidi="fa-IR"/>
        </w:rPr>
      </w:pPr>
      <w:r w:rsidRPr="00BE63FC">
        <w:rPr>
          <w:rFonts w:cs="B Nazanin" w:hint="cs"/>
          <w:sz w:val="28"/>
          <w:szCs w:val="28"/>
          <w:rtl/>
          <w:lang w:bidi="fa-IR"/>
        </w:rPr>
        <w:t>در صورت عدم تمایل بیمار به پیگیری،</w:t>
      </w:r>
      <w:r w:rsidR="00FB016D" w:rsidRPr="00BE63FC">
        <w:rPr>
          <w:rFonts w:cs="B Nazanin" w:hint="cs"/>
          <w:sz w:val="28"/>
          <w:szCs w:val="28"/>
          <w:rtl/>
          <w:lang w:bidi="fa-IR"/>
        </w:rPr>
        <w:t xml:space="preserve"> عدم تشکیل پرونده علامت زده می شود . ولی مطلوب می باشد که مراکز بتوانند همه موارد نیازمند به پیگیری را تحت نظارت خود قرار دهند.</w:t>
      </w:r>
    </w:p>
    <w:p w:rsidR="00ED3199" w:rsidRPr="00BE63FC" w:rsidRDefault="00ED3199" w:rsidP="000317E7">
      <w:pPr>
        <w:bidi/>
        <w:jc w:val="both"/>
        <w:rPr>
          <w:rFonts w:cs="B Nazanin"/>
          <w:sz w:val="28"/>
          <w:szCs w:val="28"/>
          <w:rtl/>
          <w:lang w:bidi="fa-IR"/>
        </w:rPr>
      </w:pPr>
      <w:r w:rsidRPr="00BE63FC">
        <w:rPr>
          <w:rFonts w:cs="B Nazanin" w:hint="cs"/>
          <w:sz w:val="28"/>
          <w:szCs w:val="28"/>
          <w:rtl/>
          <w:lang w:bidi="fa-IR"/>
        </w:rPr>
        <w:t>از جمله بیماری هایی که باید پرونده پیگیری تشکیل داده شود :</w:t>
      </w:r>
    </w:p>
    <w:p w:rsidR="00752491" w:rsidRPr="00BE63FC" w:rsidRDefault="00FB016D" w:rsidP="001117F5">
      <w:pPr>
        <w:bidi/>
        <w:jc w:val="both"/>
        <w:rPr>
          <w:rFonts w:cs="B Nazanin"/>
          <w:sz w:val="28"/>
          <w:szCs w:val="28"/>
          <w:rtl/>
          <w:lang w:bidi="fa-IR"/>
        </w:rPr>
      </w:pPr>
      <w:r w:rsidRPr="00BE63FC">
        <w:rPr>
          <w:rFonts w:cs="B Nazanin" w:hint="cs"/>
          <w:sz w:val="28"/>
          <w:szCs w:val="28"/>
          <w:rtl/>
          <w:lang w:bidi="fa-IR"/>
        </w:rPr>
        <w:t xml:space="preserve"> </w:t>
      </w:r>
      <w:r w:rsidR="00752491" w:rsidRPr="00BE63FC">
        <w:rPr>
          <w:rFonts w:cs="B Nazanin" w:hint="cs"/>
          <w:sz w:val="28"/>
          <w:szCs w:val="28"/>
          <w:rtl/>
          <w:lang w:bidi="fa-IR"/>
        </w:rPr>
        <w:t xml:space="preserve">آنمی </w:t>
      </w:r>
      <w:r w:rsidR="002F53F5" w:rsidRPr="00BE63FC">
        <w:rPr>
          <w:rFonts w:ascii="Arial" w:hAnsi="Arial" w:cs="B Nazanin" w:hint="cs"/>
          <w:sz w:val="28"/>
          <w:szCs w:val="28"/>
          <w:rtl/>
          <w:lang w:bidi="fa-IR"/>
        </w:rPr>
        <w:t>-</w:t>
      </w:r>
      <w:r w:rsidR="00752491" w:rsidRPr="00BE63FC">
        <w:rPr>
          <w:rFonts w:cs="B Nazanin" w:hint="cs"/>
          <w:sz w:val="28"/>
          <w:szCs w:val="28"/>
          <w:rtl/>
          <w:lang w:bidi="fa-IR"/>
        </w:rPr>
        <w:t xml:space="preserve"> بیماری های قلبی و فشار خون </w:t>
      </w:r>
      <w:r w:rsidR="002F53F5" w:rsidRPr="00BE63FC">
        <w:rPr>
          <w:rFonts w:ascii="Arial" w:hAnsi="Arial" w:cs="B Nazanin" w:hint="cs"/>
          <w:sz w:val="28"/>
          <w:szCs w:val="28"/>
          <w:rtl/>
          <w:lang w:bidi="fa-IR"/>
        </w:rPr>
        <w:t>-</w:t>
      </w:r>
      <w:r w:rsidR="00752491" w:rsidRPr="00BE63FC">
        <w:rPr>
          <w:rFonts w:cs="B Nazanin" w:hint="cs"/>
          <w:sz w:val="28"/>
          <w:szCs w:val="28"/>
          <w:rtl/>
          <w:lang w:bidi="fa-IR"/>
        </w:rPr>
        <w:t xml:space="preserve"> بیماری های اعصاب و روانی </w:t>
      </w:r>
      <w:r w:rsidR="002F53F5" w:rsidRPr="00BE63FC">
        <w:rPr>
          <w:rFonts w:ascii="Arial" w:hAnsi="Arial" w:cs="B Nazanin" w:hint="cs"/>
          <w:sz w:val="28"/>
          <w:szCs w:val="28"/>
          <w:rtl/>
          <w:lang w:bidi="fa-IR"/>
        </w:rPr>
        <w:t>-</w:t>
      </w:r>
      <w:r w:rsidR="00752491" w:rsidRPr="00BE63FC">
        <w:rPr>
          <w:rFonts w:cs="B Nazanin" w:hint="cs"/>
          <w:sz w:val="28"/>
          <w:szCs w:val="28"/>
          <w:rtl/>
          <w:lang w:bidi="fa-IR"/>
        </w:rPr>
        <w:t xml:space="preserve"> غدد ودیابت و</w:t>
      </w:r>
      <w:r w:rsidR="001117F5" w:rsidRPr="00BE63FC">
        <w:rPr>
          <w:rFonts w:cs="B Nazanin"/>
          <w:sz w:val="28"/>
          <w:szCs w:val="28"/>
          <w:lang w:bidi="fa-IR"/>
        </w:rPr>
        <w:t xml:space="preserve">   BMI</w:t>
      </w:r>
      <w:r w:rsidRPr="00BE63FC">
        <w:rPr>
          <w:rFonts w:cs="B Nazanin" w:hint="cs"/>
          <w:sz w:val="28"/>
          <w:szCs w:val="28"/>
          <w:rtl/>
          <w:lang w:bidi="fa-IR"/>
        </w:rPr>
        <w:t xml:space="preserve"> </w:t>
      </w:r>
      <w:r w:rsidR="001117F5" w:rsidRPr="00BE63FC">
        <w:rPr>
          <w:rFonts w:cs="B Nazanin" w:hint="cs"/>
          <w:sz w:val="28"/>
          <w:szCs w:val="28"/>
          <w:rtl/>
          <w:lang w:bidi="fa-IR"/>
        </w:rPr>
        <w:t xml:space="preserve">بالا </w:t>
      </w:r>
      <w:r w:rsidR="0002105C" w:rsidRPr="00BE63FC">
        <w:rPr>
          <w:rFonts w:ascii="Arial" w:hAnsi="Arial" w:cs="Arial" w:hint="cs"/>
          <w:sz w:val="28"/>
          <w:szCs w:val="28"/>
          <w:rtl/>
          <w:lang w:bidi="fa-IR"/>
        </w:rPr>
        <w:t>–</w:t>
      </w:r>
      <w:r w:rsidR="0002105C" w:rsidRPr="00BE63FC">
        <w:rPr>
          <w:rFonts w:cs="B Nazanin" w:hint="cs"/>
          <w:sz w:val="28"/>
          <w:szCs w:val="28"/>
          <w:rtl/>
          <w:lang w:bidi="fa-IR"/>
        </w:rPr>
        <w:t xml:space="preserve"> بیماری های تنفسی مزمن </w:t>
      </w:r>
      <w:r w:rsidR="001117F5" w:rsidRPr="00BE63FC">
        <w:rPr>
          <w:rFonts w:cs="B Nazanin" w:hint="cs"/>
          <w:sz w:val="28"/>
          <w:szCs w:val="28"/>
          <w:rtl/>
          <w:lang w:bidi="fa-IR"/>
        </w:rPr>
        <w:t>و</w:t>
      </w:r>
      <w:r w:rsidR="0002105C" w:rsidRPr="00BE63FC">
        <w:rPr>
          <w:rFonts w:cs="B Nazanin" w:hint="cs"/>
          <w:sz w:val="28"/>
          <w:szCs w:val="28"/>
          <w:rtl/>
          <w:lang w:bidi="fa-IR"/>
        </w:rPr>
        <w:t xml:space="preserve"> </w:t>
      </w:r>
      <w:r w:rsidRPr="00BE63FC">
        <w:rPr>
          <w:rFonts w:cs="B Nazanin" w:hint="cs"/>
          <w:sz w:val="28"/>
          <w:szCs w:val="28"/>
          <w:rtl/>
          <w:lang w:bidi="fa-IR"/>
        </w:rPr>
        <w:t>هر بیماری دیگر به تشخیص</w:t>
      </w:r>
      <w:r w:rsidR="002F53F5" w:rsidRPr="00BE63FC">
        <w:rPr>
          <w:rFonts w:cs="B Nazanin" w:hint="cs"/>
          <w:sz w:val="28"/>
          <w:szCs w:val="28"/>
          <w:rtl/>
          <w:lang w:bidi="fa-IR"/>
        </w:rPr>
        <w:t xml:space="preserve"> </w:t>
      </w:r>
      <w:r w:rsidR="005B0A1C" w:rsidRPr="00BE63FC">
        <w:rPr>
          <w:rFonts w:cs="B Nazanin" w:hint="cs"/>
          <w:sz w:val="28"/>
          <w:szCs w:val="28"/>
          <w:rtl/>
          <w:lang w:bidi="fa-IR"/>
        </w:rPr>
        <w:t>پزشک درمانگاه</w:t>
      </w:r>
      <w:r w:rsidR="002F53F5" w:rsidRPr="00BE63FC">
        <w:rPr>
          <w:rFonts w:cs="B Nazanin" w:hint="cs"/>
          <w:sz w:val="28"/>
          <w:szCs w:val="28"/>
          <w:rtl/>
          <w:lang w:bidi="fa-IR"/>
        </w:rPr>
        <w:t xml:space="preserve"> </w:t>
      </w:r>
    </w:p>
    <w:p w:rsidR="001117F5" w:rsidRPr="00BE63FC" w:rsidRDefault="001117F5" w:rsidP="001117F5">
      <w:pPr>
        <w:bidi/>
        <w:jc w:val="both"/>
        <w:rPr>
          <w:rFonts w:cs="B Nazanin"/>
          <w:sz w:val="28"/>
          <w:szCs w:val="28"/>
          <w:rtl/>
          <w:lang w:bidi="fa-IR"/>
        </w:rPr>
      </w:pPr>
      <w:r w:rsidRPr="00BE63FC">
        <w:rPr>
          <w:rFonts w:cs="B Nazanin" w:hint="cs"/>
          <w:sz w:val="28"/>
          <w:szCs w:val="28"/>
          <w:rtl/>
          <w:lang w:bidi="fa-IR"/>
        </w:rPr>
        <w:t xml:space="preserve">-برای افراد با </w:t>
      </w:r>
      <w:r w:rsidRPr="00BE63FC">
        <w:rPr>
          <w:rFonts w:cs="B Nazanin"/>
          <w:sz w:val="28"/>
          <w:szCs w:val="28"/>
          <w:lang w:bidi="fa-IR"/>
        </w:rPr>
        <w:t xml:space="preserve">BMI </w:t>
      </w:r>
      <w:r w:rsidRPr="00BE63FC">
        <w:rPr>
          <w:rFonts w:cs="B Nazanin" w:hint="cs"/>
          <w:sz w:val="28"/>
          <w:szCs w:val="28"/>
          <w:rtl/>
          <w:lang w:bidi="fa-IR"/>
        </w:rPr>
        <w:t xml:space="preserve"> 25 تا 30 کلاس آموزشی گروهی و برای افراد </w:t>
      </w:r>
      <w:r w:rsidRPr="00BE63FC">
        <w:rPr>
          <w:rFonts w:cs="B Nazanin"/>
          <w:sz w:val="28"/>
          <w:szCs w:val="28"/>
          <w:lang w:bidi="fa-IR"/>
        </w:rPr>
        <w:t>BMI</w:t>
      </w:r>
      <w:r w:rsidRPr="00BE63FC">
        <w:rPr>
          <w:rFonts w:cs="B Nazanin" w:hint="cs"/>
          <w:sz w:val="28"/>
          <w:szCs w:val="28"/>
          <w:rtl/>
          <w:lang w:bidi="fa-IR"/>
        </w:rPr>
        <w:t xml:space="preserve"> بالای 30 پرونده پیگیری تشکیل شود.</w:t>
      </w:r>
    </w:p>
    <w:p w:rsidR="00AE47D7" w:rsidRPr="00BE63FC" w:rsidRDefault="00AE47D7" w:rsidP="00AE47D7">
      <w:pPr>
        <w:bidi/>
        <w:jc w:val="both"/>
        <w:rPr>
          <w:rFonts w:cs="B Nazanin"/>
          <w:sz w:val="28"/>
          <w:szCs w:val="28"/>
          <w:rtl/>
          <w:lang w:bidi="fa-IR"/>
        </w:rPr>
      </w:pPr>
      <w:r w:rsidRPr="00BE63FC">
        <w:rPr>
          <w:rFonts w:cs="B Nazanin" w:hint="cs"/>
          <w:sz w:val="28"/>
          <w:szCs w:val="28"/>
          <w:rtl/>
          <w:lang w:bidi="fa-IR"/>
        </w:rPr>
        <w:t>-در موارد مواجهه با مواد زیان آور بررسی های مربوط توسط پزشک صورت گیرد.</w:t>
      </w:r>
    </w:p>
    <w:p w:rsidR="005B0A1C" w:rsidRPr="00BE63FC" w:rsidRDefault="00FB016D" w:rsidP="008D464F">
      <w:pPr>
        <w:bidi/>
        <w:jc w:val="both"/>
        <w:rPr>
          <w:rFonts w:cs="B Nazanin"/>
          <w:sz w:val="28"/>
          <w:szCs w:val="28"/>
          <w:rtl/>
          <w:lang w:bidi="fa-IR"/>
        </w:rPr>
      </w:pPr>
      <w:r w:rsidRPr="00BE63FC">
        <w:rPr>
          <w:rFonts w:cs="B Nazanin" w:hint="cs"/>
          <w:sz w:val="28"/>
          <w:szCs w:val="28"/>
          <w:rtl/>
          <w:lang w:bidi="fa-IR"/>
        </w:rPr>
        <w:lastRenderedPageBreak/>
        <w:t xml:space="preserve">-فرم </w:t>
      </w:r>
      <w:r w:rsidR="005B0A1C" w:rsidRPr="00BE63FC">
        <w:rPr>
          <w:rFonts w:cs="B Nazanin" w:hint="cs"/>
          <w:sz w:val="28"/>
          <w:szCs w:val="28"/>
          <w:rtl/>
          <w:lang w:bidi="fa-IR"/>
        </w:rPr>
        <w:t xml:space="preserve">پرونده بیماران تحت کنترل شامل دو فرم می باشد. که در فرم شماره 1 پیگیری </w:t>
      </w:r>
      <w:r w:rsidR="008D464F" w:rsidRPr="00BE63FC">
        <w:rPr>
          <w:rFonts w:cs="B Nazanin" w:hint="cs"/>
          <w:sz w:val="28"/>
          <w:szCs w:val="28"/>
          <w:rtl/>
          <w:lang w:bidi="fa-IR"/>
        </w:rPr>
        <w:t xml:space="preserve">که با انتخاب گزینه "پرونده پزشکی تحت نظر تشکیل شد" </w:t>
      </w:r>
      <w:r w:rsidR="005B0A1C" w:rsidRPr="00BE63FC">
        <w:rPr>
          <w:rFonts w:cs="B Nazanin" w:hint="cs"/>
          <w:sz w:val="28"/>
          <w:szCs w:val="28"/>
          <w:rtl/>
          <w:lang w:bidi="fa-IR"/>
        </w:rPr>
        <w:t xml:space="preserve">اسامی کلیه دانشجویان که نیازمند تشکیل پرونده می باشد </w:t>
      </w:r>
      <w:r w:rsidR="008D464F" w:rsidRPr="00BE63FC">
        <w:rPr>
          <w:rFonts w:cs="B Nazanin" w:hint="cs"/>
          <w:sz w:val="28"/>
          <w:szCs w:val="28"/>
          <w:rtl/>
          <w:lang w:bidi="fa-IR"/>
        </w:rPr>
        <w:t xml:space="preserve">در این قسمت نمایش داده می شود . </w:t>
      </w:r>
      <w:r w:rsidR="005B0A1C" w:rsidRPr="00BE63FC">
        <w:rPr>
          <w:rFonts w:cs="B Nazanin" w:hint="cs"/>
          <w:sz w:val="28"/>
          <w:szCs w:val="28"/>
          <w:rtl/>
          <w:lang w:bidi="fa-IR"/>
        </w:rPr>
        <w:t xml:space="preserve">.فرم شماره 2 پیگیری برای هر فرد اختصاصی بوده و نتایج معاینات و </w:t>
      </w:r>
      <w:r w:rsidR="002F53F5" w:rsidRPr="00BE63FC">
        <w:rPr>
          <w:rFonts w:cs="B Nazanin" w:hint="cs"/>
          <w:sz w:val="28"/>
          <w:szCs w:val="28"/>
          <w:rtl/>
          <w:lang w:bidi="fa-IR"/>
        </w:rPr>
        <w:t>پ</w:t>
      </w:r>
      <w:r w:rsidR="005B0A1C" w:rsidRPr="00BE63FC">
        <w:rPr>
          <w:rFonts w:cs="B Nazanin" w:hint="cs"/>
          <w:sz w:val="28"/>
          <w:szCs w:val="28"/>
          <w:rtl/>
          <w:lang w:bidi="fa-IR"/>
        </w:rPr>
        <w:t>یگیری های شخص در آن ثبت می گردد.</w:t>
      </w:r>
    </w:p>
    <w:p w:rsidR="009006EA" w:rsidRPr="00BE63FC" w:rsidRDefault="009006EA" w:rsidP="009006EA">
      <w:pPr>
        <w:bidi/>
        <w:jc w:val="both"/>
        <w:rPr>
          <w:rFonts w:cs="B Nazanin"/>
          <w:sz w:val="28"/>
          <w:szCs w:val="28"/>
          <w:rtl/>
          <w:lang w:bidi="fa-IR"/>
        </w:rPr>
      </w:pPr>
      <w:r w:rsidRPr="00BE63FC">
        <w:rPr>
          <w:rFonts w:cs="B Nazanin" w:hint="cs"/>
          <w:sz w:val="28"/>
          <w:szCs w:val="28"/>
          <w:rtl/>
          <w:lang w:bidi="fa-IR"/>
        </w:rPr>
        <w:t>برای یادآوری تاریخ های ویزیت پیگیری ، پیامک یادآوری به سیستم مرکز بهداشت و موبایل فرد تحت پیگیری ارسال خواهد شد.</w:t>
      </w:r>
    </w:p>
    <w:p w:rsidR="008D464F" w:rsidRPr="00BE63FC" w:rsidRDefault="008D464F" w:rsidP="009006EA">
      <w:pPr>
        <w:bidi/>
        <w:jc w:val="both"/>
        <w:rPr>
          <w:rFonts w:cs="B Nazanin" w:hint="cs"/>
          <w:sz w:val="28"/>
          <w:szCs w:val="28"/>
          <w:rtl/>
          <w:lang w:bidi="fa-IR"/>
        </w:rPr>
      </w:pPr>
      <w:r w:rsidRPr="00BE63FC">
        <w:rPr>
          <w:rFonts w:cs="B Nazanin" w:hint="cs"/>
          <w:sz w:val="28"/>
          <w:szCs w:val="28"/>
          <w:rtl/>
          <w:lang w:bidi="fa-IR"/>
        </w:rPr>
        <w:t xml:space="preserve">در هر ویزیت بعدی نتیجه اقدامات و ویزیت ها در فرم دوم پیگیری ثبت شده و درصورت نیاز به ویزیت مجدد وقت داده شود. </w:t>
      </w:r>
    </w:p>
    <w:p w:rsidR="009006EA" w:rsidRPr="00BE63FC" w:rsidRDefault="008D464F" w:rsidP="008D464F">
      <w:pPr>
        <w:bidi/>
        <w:jc w:val="both"/>
        <w:rPr>
          <w:rFonts w:cs="B Nazanin"/>
          <w:b/>
          <w:bCs/>
          <w:sz w:val="28"/>
          <w:szCs w:val="28"/>
          <w:rtl/>
          <w:lang w:bidi="fa-IR"/>
        </w:rPr>
      </w:pPr>
      <w:r w:rsidRPr="00BE63FC">
        <w:rPr>
          <w:rFonts w:cs="B Nazanin" w:hint="cs"/>
          <w:b/>
          <w:bCs/>
          <w:sz w:val="28"/>
          <w:szCs w:val="28"/>
          <w:rtl/>
          <w:lang w:bidi="fa-IR"/>
        </w:rPr>
        <w:t>فرآیند اجرای کارنامه سلامت جسم در نشست مدیران در شهر کرد به تفصیل توضیح داده خواهد شد.</w:t>
      </w:r>
      <w:r w:rsidR="009006EA" w:rsidRPr="00BE63FC">
        <w:rPr>
          <w:rFonts w:cs="B Nazanin" w:hint="cs"/>
          <w:b/>
          <w:bCs/>
          <w:sz w:val="28"/>
          <w:szCs w:val="28"/>
          <w:rtl/>
          <w:lang w:bidi="fa-IR"/>
        </w:rPr>
        <w:t xml:space="preserve">                                                                                                 </w:t>
      </w:r>
    </w:p>
    <w:p w:rsidR="0002105C" w:rsidRPr="00BE63FC" w:rsidRDefault="009006EA" w:rsidP="009006EA">
      <w:pPr>
        <w:bidi/>
        <w:jc w:val="both"/>
        <w:rPr>
          <w:rFonts w:cs="B Nazanin"/>
          <w:sz w:val="28"/>
          <w:szCs w:val="28"/>
          <w:rtl/>
          <w:lang w:bidi="fa-IR"/>
        </w:rPr>
      </w:pPr>
      <w:r w:rsidRPr="00BE63FC">
        <w:rPr>
          <w:rFonts w:cs="B Nazanin" w:hint="cs"/>
          <w:sz w:val="28"/>
          <w:szCs w:val="28"/>
          <w:rtl/>
          <w:lang w:bidi="fa-IR"/>
        </w:rPr>
        <w:t xml:space="preserve">                                                                                                      </w:t>
      </w:r>
    </w:p>
    <w:p w:rsidR="009006EA" w:rsidRPr="00BE63FC" w:rsidRDefault="0002105C" w:rsidP="0002105C">
      <w:pPr>
        <w:bidi/>
        <w:jc w:val="both"/>
        <w:rPr>
          <w:rFonts w:cs="B Nazanin"/>
          <w:sz w:val="28"/>
          <w:szCs w:val="28"/>
          <w:rtl/>
          <w:lang w:bidi="fa-IR"/>
        </w:rPr>
      </w:pPr>
      <w:r w:rsidRPr="00BE63FC">
        <w:rPr>
          <w:rFonts w:cs="B Nazanin" w:hint="cs"/>
          <w:sz w:val="28"/>
          <w:szCs w:val="28"/>
          <w:rtl/>
          <w:lang w:bidi="fa-IR"/>
        </w:rPr>
        <w:t xml:space="preserve">                                                                                                     </w:t>
      </w:r>
      <w:r w:rsidR="009006EA" w:rsidRPr="00BE63FC">
        <w:rPr>
          <w:rFonts w:cs="B Nazanin" w:hint="cs"/>
          <w:sz w:val="28"/>
          <w:szCs w:val="28"/>
          <w:rtl/>
          <w:lang w:bidi="fa-IR"/>
        </w:rPr>
        <w:t xml:space="preserve">  "  موفق باشید "</w:t>
      </w:r>
    </w:p>
    <w:p w:rsidR="009006EA" w:rsidRPr="00BE63FC" w:rsidRDefault="009006EA" w:rsidP="009006EA">
      <w:pPr>
        <w:bidi/>
        <w:jc w:val="both"/>
        <w:rPr>
          <w:rFonts w:cs="B Nazanin"/>
          <w:sz w:val="28"/>
          <w:szCs w:val="28"/>
          <w:rtl/>
          <w:lang w:bidi="fa-IR"/>
        </w:rPr>
      </w:pPr>
    </w:p>
    <w:p w:rsidR="009006EA" w:rsidRPr="00BE63FC" w:rsidRDefault="009006EA" w:rsidP="009006EA">
      <w:pPr>
        <w:bidi/>
        <w:jc w:val="both"/>
        <w:rPr>
          <w:rFonts w:cs="B Nazanin"/>
          <w:sz w:val="28"/>
          <w:szCs w:val="28"/>
          <w:rtl/>
          <w:lang w:bidi="fa-IR"/>
        </w:rPr>
      </w:pPr>
    </w:p>
    <w:p w:rsidR="009006EA" w:rsidRPr="00BE63FC" w:rsidRDefault="009006EA" w:rsidP="009006EA">
      <w:pPr>
        <w:bidi/>
        <w:jc w:val="both"/>
        <w:rPr>
          <w:rFonts w:cs="B Nazanin"/>
          <w:sz w:val="28"/>
          <w:szCs w:val="28"/>
          <w:rtl/>
          <w:lang w:bidi="fa-IR"/>
        </w:rPr>
      </w:pPr>
    </w:p>
    <w:p w:rsidR="00845F58" w:rsidRPr="00BE63FC" w:rsidRDefault="00845F58" w:rsidP="00DB7CD8">
      <w:pPr>
        <w:bidi/>
        <w:jc w:val="both"/>
        <w:rPr>
          <w:rFonts w:cs="B Nazanin"/>
          <w:sz w:val="28"/>
          <w:szCs w:val="28"/>
          <w:rtl/>
          <w:lang w:bidi="fa-IR"/>
        </w:rPr>
      </w:pPr>
    </w:p>
    <w:sectPr w:rsidR="00845F58" w:rsidRPr="00BE63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F58"/>
    <w:rsid w:val="0002105C"/>
    <w:rsid w:val="000317E7"/>
    <w:rsid w:val="000463D1"/>
    <w:rsid w:val="000549EE"/>
    <w:rsid w:val="000865A6"/>
    <w:rsid w:val="0009214F"/>
    <w:rsid w:val="001117F5"/>
    <w:rsid w:val="001874E5"/>
    <w:rsid w:val="001B6289"/>
    <w:rsid w:val="002C7C3B"/>
    <w:rsid w:val="002F53F5"/>
    <w:rsid w:val="00341BE3"/>
    <w:rsid w:val="0039177E"/>
    <w:rsid w:val="003C06A2"/>
    <w:rsid w:val="003C2294"/>
    <w:rsid w:val="00490DBE"/>
    <w:rsid w:val="004C056C"/>
    <w:rsid w:val="004C75B6"/>
    <w:rsid w:val="004E13A9"/>
    <w:rsid w:val="004F26C7"/>
    <w:rsid w:val="004F2F18"/>
    <w:rsid w:val="0052742A"/>
    <w:rsid w:val="00565E2B"/>
    <w:rsid w:val="005B0A1C"/>
    <w:rsid w:val="005D21FC"/>
    <w:rsid w:val="00617B0F"/>
    <w:rsid w:val="00692735"/>
    <w:rsid w:val="00752491"/>
    <w:rsid w:val="007D0A66"/>
    <w:rsid w:val="007F4432"/>
    <w:rsid w:val="00806D8B"/>
    <w:rsid w:val="00845F58"/>
    <w:rsid w:val="00846134"/>
    <w:rsid w:val="008D464F"/>
    <w:rsid w:val="008D6FE6"/>
    <w:rsid w:val="009006EA"/>
    <w:rsid w:val="009B6D8E"/>
    <w:rsid w:val="009D621C"/>
    <w:rsid w:val="009E69BE"/>
    <w:rsid w:val="009F4ECA"/>
    <w:rsid w:val="00AE47D7"/>
    <w:rsid w:val="00BE63FC"/>
    <w:rsid w:val="00C9167D"/>
    <w:rsid w:val="00CA5D78"/>
    <w:rsid w:val="00D27D4E"/>
    <w:rsid w:val="00D50DAD"/>
    <w:rsid w:val="00DB7CD8"/>
    <w:rsid w:val="00DC493E"/>
    <w:rsid w:val="00DE587B"/>
    <w:rsid w:val="00E63F19"/>
    <w:rsid w:val="00E678BF"/>
    <w:rsid w:val="00ED3199"/>
    <w:rsid w:val="00F46214"/>
    <w:rsid w:val="00F61290"/>
    <w:rsid w:val="00FB016D"/>
    <w:rsid w:val="00FE64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B7EDD-4123-4E8B-93CD-810C365F2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1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F44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rtal.saorg.ir/physicalhealth/" TargetMode="External"/><Relationship Id="rId4" Type="http://schemas.openxmlformats.org/officeDocument/2006/relationships/hyperlink" Target="https://portal.saorg.ir/physic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4</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Tajasosi Sama</dc:creator>
  <cp:keywords/>
  <dc:description/>
  <cp:lastModifiedBy>Tajasosi Sama</cp:lastModifiedBy>
  <cp:revision>37</cp:revision>
  <dcterms:created xsi:type="dcterms:W3CDTF">2022-08-03T09:32:00Z</dcterms:created>
  <dcterms:modified xsi:type="dcterms:W3CDTF">2023-08-28T12:04:00Z</dcterms:modified>
</cp:coreProperties>
</file>